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687EF" w14:textId="77777777" w:rsidR="00AE434D" w:rsidRPr="00FD528A" w:rsidRDefault="00FD528A" w:rsidP="00FD528A">
      <w:pPr>
        <w:jc w:val="center"/>
        <w:rPr>
          <w:b/>
          <w:sz w:val="28"/>
          <w:szCs w:val="28"/>
        </w:rPr>
      </w:pPr>
      <w:r w:rsidRPr="00FD528A">
        <w:rPr>
          <w:b/>
          <w:sz w:val="28"/>
          <w:szCs w:val="28"/>
        </w:rPr>
        <w:t>Woodland School Board/Superintendent Retreat</w:t>
      </w:r>
    </w:p>
    <w:p w14:paraId="72599285" w14:textId="77777777" w:rsidR="00FD528A" w:rsidRDefault="00FD528A" w:rsidP="00FD528A">
      <w:pPr>
        <w:jc w:val="center"/>
      </w:pPr>
      <w:r>
        <w:t>January 20, 2014</w:t>
      </w:r>
    </w:p>
    <w:p w14:paraId="7156E915" w14:textId="77777777" w:rsidR="00FD528A" w:rsidRDefault="00FD528A" w:rsidP="00FD528A">
      <w:pPr>
        <w:jc w:val="center"/>
      </w:pPr>
      <w:r>
        <w:t>9am-3pm</w:t>
      </w:r>
    </w:p>
    <w:p w14:paraId="2E38B2B5" w14:textId="77777777" w:rsidR="00FD528A" w:rsidRDefault="00FD528A" w:rsidP="00FD528A">
      <w:pPr>
        <w:jc w:val="center"/>
      </w:pPr>
    </w:p>
    <w:p w14:paraId="502C88C5" w14:textId="77777777" w:rsidR="00FD528A" w:rsidRDefault="00FD528A" w:rsidP="00FD528A">
      <w:pPr>
        <w:jc w:val="center"/>
      </w:pPr>
      <w:r>
        <w:t>Meriwether Club House</w:t>
      </w:r>
    </w:p>
    <w:p w14:paraId="5787BE30" w14:textId="77777777" w:rsidR="00FD528A" w:rsidRDefault="00FD528A" w:rsidP="00FD528A">
      <w:pPr>
        <w:jc w:val="center"/>
      </w:pPr>
      <w:r>
        <w:t>1743 Meriwether Lane</w:t>
      </w:r>
      <w:bookmarkStart w:id="0" w:name="_GoBack"/>
      <w:bookmarkEnd w:id="0"/>
    </w:p>
    <w:p w14:paraId="0D98225D" w14:textId="77777777" w:rsidR="00FD528A" w:rsidRDefault="00FD528A" w:rsidP="00FD528A">
      <w:pPr>
        <w:jc w:val="center"/>
      </w:pPr>
      <w:r>
        <w:t>Woodland, WA 98674</w:t>
      </w:r>
    </w:p>
    <w:p w14:paraId="206B04FB" w14:textId="77777777" w:rsidR="00FD528A" w:rsidRDefault="00FD528A" w:rsidP="00FD528A">
      <w:pPr>
        <w:jc w:val="center"/>
      </w:pPr>
    </w:p>
    <w:p w14:paraId="44AAD7B1" w14:textId="77777777" w:rsidR="00FD528A" w:rsidRDefault="00FD528A" w:rsidP="00FD528A"/>
    <w:p w14:paraId="69217837" w14:textId="77777777" w:rsidR="00FD528A" w:rsidRDefault="00FD528A" w:rsidP="00FD528A">
      <w:r>
        <w:t>9:00</w:t>
      </w:r>
      <w:r>
        <w:tab/>
        <w:t>Continental Breakfast/Agenda Review</w:t>
      </w:r>
    </w:p>
    <w:p w14:paraId="0AA5B80D" w14:textId="77777777" w:rsidR="00D27FD5" w:rsidRDefault="00D27FD5" w:rsidP="00FD528A"/>
    <w:p w14:paraId="56E77467" w14:textId="77777777" w:rsidR="00D27FD5" w:rsidRDefault="00FD528A" w:rsidP="00FD528A">
      <w:r>
        <w:t>9:10</w:t>
      </w:r>
      <w:r>
        <w:tab/>
      </w:r>
      <w:r w:rsidR="00D27FD5">
        <w:t>Review of Board Goals</w:t>
      </w:r>
    </w:p>
    <w:p w14:paraId="7F5B2C5B" w14:textId="67C1A361" w:rsidR="00D27FD5" w:rsidRDefault="00D27FD5" w:rsidP="00FD528A">
      <w:r>
        <w:tab/>
        <w:t>(Overview and BRIEF discussion of intent and progress)</w:t>
      </w:r>
    </w:p>
    <w:p w14:paraId="53E9BC99" w14:textId="77777777" w:rsidR="00D27FD5" w:rsidRDefault="00D27FD5" w:rsidP="00FD528A"/>
    <w:p w14:paraId="440DCACB" w14:textId="5C4ADA5F" w:rsidR="00FD528A" w:rsidRDefault="00D27FD5" w:rsidP="00FD528A">
      <w:r>
        <w:t>9:30</w:t>
      </w:r>
      <w:r>
        <w:tab/>
      </w:r>
      <w:proofErr w:type="spellStart"/>
      <w:r>
        <w:t>Boardsmanship</w:t>
      </w:r>
      <w:proofErr w:type="spellEnd"/>
      <w:r>
        <w:t xml:space="preserve"> (Goal “six”)</w:t>
      </w:r>
    </w:p>
    <w:p w14:paraId="799ED992" w14:textId="27FC12A8" w:rsidR="00D27FD5" w:rsidRDefault="00D27FD5" w:rsidP="00D27FD5">
      <w:pPr>
        <w:pStyle w:val="ListParagraph"/>
        <w:numPr>
          <w:ilvl w:val="0"/>
          <w:numId w:val="19"/>
        </w:numPr>
      </w:pPr>
      <w:r>
        <w:t>Review &amp; Discuss Board Self-Assessment</w:t>
      </w:r>
    </w:p>
    <w:p w14:paraId="41CE7219" w14:textId="08B1F137" w:rsidR="00D27FD5" w:rsidRDefault="00D27FD5" w:rsidP="00D27FD5">
      <w:pPr>
        <w:pStyle w:val="ListParagraph"/>
        <w:numPr>
          <w:ilvl w:val="0"/>
          <w:numId w:val="19"/>
        </w:numPr>
      </w:pPr>
      <w:r>
        <w:t>Review/Discuss/Revise Board Operating Principles</w:t>
      </w:r>
    </w:p>
    <w:p w14:paraId="7F9F41DA" w14:textId="77777777" w:rsidR="00450EC5" w:rsidRDefault="00450EC5" w:rsidP="00450EC5">
      <w:pPr>
        <w:pStyle w:val="ListParagraph"/>
        <w:numPr>
          <w:ilvl w:val="0"/>
          <w:numId w:val="19"/>
        </w:numPr>
      </w:pPr>
      <w:r>
        <w:t>Short-term &amp; l</w:t>
      </w:r>
      <w:r>
        <w:t>ong</w:t>
      </w:r>
      <w:r>
        <w:t>-term outcomes, priorities, and measures</w:t>
      </w:r>
    </w:p>
    <w:p w14:paraId="0C648E40" w14:textId="1BFAFD78" w:rsidR="00D27FD5" w:rsidRDefault="00450EC5" w:rsidP="00450EC5">
      <w:pPr>
        <w:pStyle w:val="ListParagraph"/>
        <w:ind w:left="1440"/>
      </w:pPr>
      <w:proofErr w:type="gramStart"/>
      <w:r>
        <w:t>s</w:t>
      </w:r>
      <w:r w:rsidR="00D27FD5">
        <w:t>pecific</w:t>
      </w:r>
      <w:proofErr w:type="gramEnd"/>
      <w:r w:rsidR="00D27FD5">
        <w:t xml:space="preserve"> to </w:t>
      </w:r>
      <w:r>
        <w:t>b</w:t>
      </w:r>
      <w:r w:rsidR="00D27FD5">
        <w:t xml:space="preserve">oard </w:t>
      </w:r>
      <w:r>
        <w:t>f</w:t>
      </w:r>
      <w:r w:rsidR="00D27FD5">
        <w:t xml:space="preserve">unction and </w:t>
      </w:r>
      <w:r>
        <w:t>b</w:t>
      </w:r>
      <w:r w:rsidR="00D27FD5">
        <w:t>oard/</w:t>
      </w:r>
      <w:r>
        <w:t>s</w:t>
      </w:r>
      <w:r w:rsidR="00D27FD5">
        <w:t xml:space="preserve">uperintendent </w:t>
      </w:r>
      <w:r>
        <w:t>roles and r</w:t>
      </w:r>
      <w:r w:rsidR="00D27FD5">
        <w:t>elationship</w:t>
      </w:r>
      <w:r>
        <w:t>.</w:t>
      </w:r>
    </w:p>
    <w:p w14:paraId="6029AE67" w14:textId="77777777" w:rsidR="00FD528A" w:rsidRDefault="00FD528A" w:rsidP="00FD528A"/>
    <w:p w14:paraId="06DB6324" w14:textId="10D49F02" w:rsidR="00D27FD5" w:rsidRDefault="00D27FD5" w:rsidP="00FD528A">
      <w:r>
        <w:t>10:45</w:t>
      </w:r>
      <w:r>
        <w:tab/>
        <w:t>Teaching and Learning  (Goal One)</w:t>
      </w:r>
    </w:p>
    <w:p w14:paraId="292CD877" w14:textId="3ACC9B11" w:rsidR="00D27FD5" w:rsidRDefault="00D27FD5" w:rsidP="00D27FD5">
      <w:pPr>
        <w:pStyle w:val="ListParagraph"/>
        <w:numPr>
          <w:ilvl w:val="0"/>
          <w:numId w:val="20"/>
        </w:numPr>
      </w:pPr>
      <w:r>
        <w:t>Common Core State Standards</w:t>
      </w:r>
    </w:p>
    <w:p w14:paraId="38792725" w14:textId="77FAFF70" w:rsidR="00D27FD5" w:rsidRDefault="00D27FD5" w:rsidP="00D27FD5">
      <w:pPr>
        <w:pStyle w:val="ListParagraph"/>
        <w:numPr>
          <w:ilvl w:val="0"/>
          <w:numId w:val="20"/>
        </w:numPr>
      </w:pPr>
      <w:r>
        <w:t>Next Generation Science Standards</w:t>
      </w:r>
    </w:p>
    <w:p w14:paraId="1ADF8F16" w14:textId="17F72B01" w:rsidR="00D27FD5" w:rsidRDefault="00D27FD5" w:rsidP="00D27FD5">
      <w:pPr>
        <w:pStyle w:val="ListParagraph"/>
        <w:numPr>
          <w:ilvl w:val="0"/>
          <w:numId w:val="20"/>
        </w:numPr>
      </w:pPr>
      <w:r>
        <w:t>Assessment Changes</w:t>
      </w:r>
    </w:p>
    <w:p w14:paraId="14356A03" w14:textId="5D583520" w:rsidR="00450EC5" w:rsidRDefault="00450EC5" w:rsidP="00D27FD5">
      <w:pPr>
        <w:pStyle w:val="ListParagraph"/>
        <w:numPr>
          <w:ilvl w:val="0"/>
          <w:numId w:val="20"/>
        </w:numPr>
      </w:pPr>
      <w:r>
        <w:t>Short-term &amp; l</w:t>
      </w:r>
      <w:r>
        <w:t>ong</w:t>
      </w:r>
      <w:r>
        <w:t xml:space="preserve">-term </w:t>
      </w:r>
      <w:r>
        <w:t>outcomes</w:t>
      </w:r>
      <w:r>
        <w:t>, priorities, and measures</w:t>
      </w:r>
      <w:r>
        <w:t xml:space="preserve"> specific to teaching and learning.</w:t>
      </w:r>
    </w:p>
    <w:p w14:paraId="0B8DF834" w14:textId="77777777" w:rsidR="00D27FD5" w:rsidRDefault="00D27FD5" w:rsidP="00D27FD5">
      <w:pPr>
        <w:pStyle w:val="ListParagraph"/>
        <w:ind w:left="1440"/>
      </w:pPr>
    </w:p>
    <w:p w14:paraId="47E4C0CE" w14:textId="2B3696F8" w:rsidR="00D27FD5" w:rsidRDefault="00D27FD5" w:rsidP="00FD528A">
      <w:r>
        <w:t>(Working lunch whenever appropriate within schedule)</w:t>
      </w:r>
    </w:p>
    <w:p w14:paraId="413483B3" w14:textId="77777777" w:rsidR="00FD528A" w:rsidRDefault="00FD528A" w:rsidP="00FD528A"/>
    <w:p w14:paraId="684A7BC9" w14:textId="3466F173" w:rsidR="00D27FD5" w:rsidRDefault="00D27FD5" w:rsidP="00FD528A">
      <w:r>
        <w:t>1:15</w:t>
      </w:r>
      <w:r>
        <w:tab/>
        <w:t xml:space="preserve">Safe, healthy, and nurturing </w:t>
      </w:r>
      <w:r w:rsidR="00450EC5">
        <w:t>s</w:t>
      </w:r>
      <w:r>
        <w:t xml:space="preserve">chool </w:t>
      </w:r>
      <w:r w:rsidR="00450EC5">
        <w:t>e</w:t>
      </w:r>
      <w:r>
        <w:t>nvironments (Goal 2)</w:t>
      </w:r>
    </w:p>
    <w:p w14:paraId="3E90AA74" w14:textId="3560DD5E" w:rsidR="00D27FD5" w:rsidRDefault="00D27FD5" w:rsidP="00D27FD5">
      <w:pPr>
        <w:pStyle w:val="ListParagraph"/>
        <w:numPr>
          <w:ilvl w:val="0"/>
          <w:numId w:val="21"/>
        </w:numPr>
      </w:pPr>
      <w:r>
        <w:t>School Safety Planning</w:t>
      </w:r>
    </w:p>
    <w:p w14:paraId="3B72923C" w14:textId="06DAAD34" w:rsidR="00D27FD5" w:rsidRDefault="00450EC5" w:rsidP="00D27FD5">
      <w:pPr>
        <w:pStyle w:val="ListParagraph"/>
        <w:numPr>
          <w:ilvl w:val="0"/>
          <w:numId w:val="21"/>
        </w:numPr>
      </w:pPr>
      <w:r>
        <w:t>Short-term &amp; l</w:t>
      </w:r>
      <w:r w:rsidR="00D27FD5">
        <w:t>ong</w:t>
      </w:r>
      <w:r>
        <w:t>-term outcomes, priorities, and measures specific to safe, healthy, and nurturing school environments</w:t>
      </w:r>
    </w:p>
    <w:p w14:paraId="26E24817" w14:textId="77777777" w:rsidR="00450EC5" w:rsidRDefault="00450EC5" w:rsidP="00450EC5"/>
    <w:p w14:paraId="16AD33FC" w14:textId="60F02D8F" w:rsidR="00FD528A" w:rsidRDefault="00450EC5" w:rsidP="00FD528A">
      <w:r>
        <w:t>2:15</w:t>
      </w:r>
      <w:r>
        <w:tab/>
      </w:r>
      <w:r w:rsidR="00FD528A">
        <w:t>Board Goals</w:t>
      </w:r>
      <w:r>
        <w:t xml:space="preserve"> 3-5</w:t>
      </w:r>
    </w:p>
    <w:p w14:paraId="2F518413" w14:textId="2061DDAB" w:rsidR="00450EC5" w:rsidRPr="00450EC5" w:rsidRDefault="00450EC5" w:rsidP="00450EC5">
      <w:pPr>
        <w:pStyle w:val="ListParagraph"/>
        <w:numPr>
          <w:ilvl w:val="0"/>
          <w:numId w:val="23"/>
        </w:numPr>
        <w:spacing w:line="276" w:lineRule="auto"/>
      </w:pPr>
      <w:r>
        <w:rPr>
          <w:i/>
        </w:rPr>
        <w:t xml:space="preserve">Prudent, conservative fiscal management. </w:t>
      </w:r>
    </w:p>
    <w:p w14:paraId="65449F06" w14:textId="6581AA02" w:rsidR="00450EC5" w:rsidRDefault="00450EC5" w:rsidP="00450EC5">
      <w:pPr>
        <w:pStyle w:val="ListParagraph"/>
        <w:numPr>
          <w:ilvl w:val="0"/>
          <w:numId w:val="23"/>
        </w:numPr>
        <w:spacing w:line="276" w:lineRule="auto"/>
      </w:pPr>
      <w:r>
        <w:rPr>
          <w:i/>
        </w:rPr>
        <w:t xml:space="preserve">Effective partnerships. </w:t>
      </w:r>
    </w:p>
    <w:p w14:paraId="021D0CEC" w14:textId="3BB6FEE9" w:rsidR="00EF0DEC" w:rsidRDefault="00450EC5" w:rsidP="00450EC5">
      <w:pPr>
        <w:pStyle w:val="ListParagraph"/>
        <w:numPr>
          <w:ilvl w:val="0"/>
          <w:numId w:val="23"/>
        </w:numPr>
        <w:spacing w:line="276" w:lineRule="auto"/>
      </w:pPr>
      <w:r w:rsidRPr="002806C8">
        <w:rPr>
          <w:i/>
        </w:rPr>
        <w:t>Community outreach &amp; involvement</w:t>
      </w:r>
      <w:r w:rsidR="00EF0DEC">
        <w:tab/>
      </w:r>
    </w:p>
    <w:p w14:paraId="4887BB3D" w14:textId="5708BB0C" w:rsidR="00450EC5" w:rsidRDefault="00450EC5" w:rsidP="00450EC5">
      <w:pPr>
        <w:pStyle w:val="ListParagraph"/>
        <w:numPr>
          <w:ilvl w:val="0"/>
          <w:numId w:val="23"/>
        </w:numPr>
        <w:spacing w:line="276" w:lineRule="auto"/>
      </w:pPr>
      <w:proofErr w:type="gramStart"/>
      <w:r>
        <w:t>develop</w:t>
      </w:r>
      <w:proofErr w:type="gramEnd"/>
      <w:r>
        <w:t xml:space="preserve"> work plan to review and develop s</w:t>
      </w:r>
      <w:r>
        <w:t>hort-term &amp; l</w:t>
      </w:r>
      <w:r>
        <w:t>ong</w:t>
      </w:r>
      <w:r>
        <w:t>-term outcomes, priorities, and measures specific</w:t>
      </w:r>
      <w:r>
        <w:t xml:space="preserve"> to these goals</w:t>
      </w:r>
    </w:p>
    <w:p w14:paraId="3CD4855A" w14:textId="77777777" w:rsidR="00450EC5" w:rsidRDefault="00450EC5" w:rsidP="00450EC5">
      <w:pPr>
        <w:spacing w:line="276" w:lineRule="auto"/>
      </w:pPr>
    </w:p>
    <w:p w14:paraId="3441AFF9" w14:textId="722D2521" w:rsidR="00450EC5" w:rsidRDefault="00450EC5" w:rsidP="00450EC5">
      <w:pPr>
        <w:spacing w:line="276" w:lineRule="auto"/>
      </w:pPr>
      <w:r>
        <w:t>3:00</w:t>
      </w:r>
      <w:r>
        <w:tab/>
        <w:t>Adjourn</w:t>
      </w:r>
    </w:p>
    <w:p w14:paraId="2F8575E7" w14:textId="77777777" w:rsidR="00FD528A" w:rsidRDefault="00FD528A" w:rsidP="00FD528A">
      <w:pPr>
        <w:jc w:val="center"/>
      </w:pPr>
    </w:p>
    <w:p w14:paraId="2E08F34A" w14:textId="77777777" w:rsidR="00FD528A" w:rsidRDefault="00FD528A">
      <w:r>
        <w:lastRenderedPageBreak/>
        <w:br w:type="page"/>
      </w:r>
    </w:p>
    <w:p w14:paraId="286A3C98" w14:textId="77777777" w:rsidR="00FD528A" w:rsidRPr="000275F6" w:rsidRDefault="00FD528A" w:rsidP="00FD528A">
      <w:pPr>
        <w:widowControl w:val="0"/>
        <w:autoSpaceDE w:val="0"/>
        <w:autoSpaceDN w:val="0"/>
        <w:adjustRightInd w:val="0"/>
        <w:spacing w:after="600"/>
        <w:rPr>
          <w:rFonts w:cs="Helvetica"/>
          <w:color w:val="262626"/>
          <w:sz w:val="40"/>
          <w:szCs w:val="72"/>
          <w14:shadow w14:blurRad="50800" w14:dist="38100" w14:dir="2700000" w14:sx="100000" w14:sy="100000" w14:kx="0" w14:ky="0" w14:algn="tl">
            <w14:srgbClr w14:val="000000">
              <w14:alpha w14:val="60000"/>
            </w14:srgbClr>
          </w14:shadow>
        </w:rPr>
      </w:pPr>
      <w:r w:rsidRPr="000275F6">
        <w:rPr>
          <w:rFonts w:cs="Helvetica"/>
          <w:color w:val="262626"/>
          <w:sz w:val="40"/>
          <w:szCs w:val="72"/>
          <w14:shadow w14:blurRad="50800" w14:dist="38100" w14:dir="2700000" w14:sx="100000" w14:sy="100000" w14:kx="0" w14:ky="0" w14:algn="tl">
            <w14:srgbClr w14:val="000000">
              <w14:alpha w14:val="60000"/>
            </w14:srgbClr>
          </w14:shadow>
        </w:rPr>
        <w:t>Superintendent/Board Operating Principles</w:t>
      </w:r>
    </w:p>
    <w:p w14:paraId="0EA35D7A" w14:textId="77777777" w:rsidR="00FD528A" w:rsidRPr="000275F6" w:rsidRDefault="00FD528A" w:rsidP="00FD528A">
      <w:pPr>
        <w:widowControl w:val="0"/>
        <w:autoSpaceDE w:val="0"/>
        <w:autoSpaceDN w:val="0"/>
        <w:adjustRightInd w:val="0"/>
        <w:rPr>
          <w:rFonts w:cs="Helvetica"/>
          <w:color w:val="262626"/>
          <w:sz w:val="32"/>
          <w:szCs w:val="60"/>
          <w14:shadow w14:blurRad="50800" w14:dist="38100" w14:dir="2700000" w14:sx="100000" w14:sy="100000" w14:kx="0" w14:ky="0" w14:algn="tl">
            <w14:srgbClr w14:val="000000">
              <w14:alpha w14:val="60000"/>
            </w14:srgbClr>
          </w14:shadow>
        </w:rPr>
      </w:pPr>
      <w:r w:rsidRPr="000275F6">
        <w:rPr>
          <w:rFonts w:cs="Helvetica"/>
          <w:color w:val="262626"/>
          <w:sz w:val="32"/>
          <w:szCs w:val="60"/>
          <w14:shadow w14:blurRad="50800" w14:dist="38100" w14:dir="2700000" w14:sx="100000" w14:sy="100000" w14:kx="0" w14:ky="0" w14:algn="tl">
            <w14:srgbClr w14:val="000000">
              <w14:alpha w14:val="60000"/>
            </w14:srgbClr>
          </w14:shadow>
        </w:rPr>
        <w:t>Introduction</w:t>
      </w:r>
    </w:p>
    <w:p w14:paraId="2C45C506" w14:textId="77777777" w:rsidR="00FD528A" w:rsidRPr="000275F6" w:rsidRDefault="00FD528A" w:rsidP="00FD528A">
      <w:pPr>
        <w:widowControl w:val="0"/>
        <w:autoSpaceDE w:val="0"/>
        <w:autoSpaceDN w:val="0"/>
        <w:adjustRightInd w:val="0"/>
        <w:spacing w:after="18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As the citizen and executive leaders of the Woodland School District it is important for the School Board and Superintendent to work together as a team. Though the roles of each are necessarily different the primary mission of developing the full potential of all learners must be the paramount purpose for each.</w:t>
      </w:r>
    </w:p>
    <w:p w14:paraId="0BA43766" w14:textId="77777777" w:rsidR="00FD528A" w:rsidRPr="000275F6" w:rsidRDefault="00FD528A" w:rsidP="00FD528A">
      <w:pPr>
        <w:widowControl w:val="0"/>
        <w:autoSpaceDE w:val="0"/>
        <w:autoSpaceDN w:val="0"/>
        <w:adjustRightInd w:val="0"/>
        <w:spacing w:after="18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 xml:space="preserve">The way the Board and Superintendent conduct business becomes a model throughout the District for students, teachers, parents and staff for leadership and </w:t>
      </w:r>
      <w:proofErr w:type="gramStart"/>
      <w:r w:rsidRPr="000275F6">
        <w:rPr>
          <w:rFonts w:cs="Helvetica Light"/>
          <w:color w:val="262626"/>
          <w14:shadow w14:blurRad="50800" w14:dist="38100" w14:dir="2700000" w14:sx="100000" w14:sy="100000" w14:kx="0" w14:ky="0" w14:algn="tl">
            <w14:srgbClr w14:val="000000">
              <w14:alpha w14:val="60000"/>
            </w14:srgbClr>
          </w14:shadow>
        </w:rPr>
        <w:t>problem-solving</w:t>
      </w:r>
      <w:proofErr w:type="gramEnd"/>
      <w:r w:rsidRPr="000275F6">
        <w:rPr>
          <w:rFonts w:cs="Helvetica Light"/>
          <w:color w:val="262626"/>
          <w14:shadow w14:blurRad="50800" w14:dist="38100" w14:dir="2700000" w14:sx="100000" w14:sy="100000" w14:kx="0" w14:ky="0" w14:algn="tl">
            <w14:srgbClr w14:val="000000">
              <w14:alpha w14:val="60000"/>
            </w14:srgbClr>
          </w14:shadow>
        </w:rPr>
        <w:t>.</w:t>
      </w:r>
    </w:p>
    <w:p w14:paraId="35EDEAB8" w14:textId="77777777" w:rsidR="00FD528A" w:rsidRPr="000275F6" w:rsidRDefault="00FD528A" w:rsidP="00FD528A">
      <w:pPr>
        <w:widowControl w:val="0"/>
        <w:autoSpaceDE w:val="0"/>
        <w:autoSpaceDN w:val="0"/>
        <w:adjustRightInd w:val="0"/>
        <w:spacing w:after="18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Operating principles define roles, responsibilities, and methods of working together. To assure quality operations, leaders must agree on basic ways of working. Therefore, the Board and Superintendent agree to abide by these principles.</w:t>
      </w:r>
    </w:p>
    <w:p w14:paraId="03526432" w14:textId="77777777" w:rsidR="00FD528A" w:rsidRPr="000275F6" w:rsidRDefault="00FD528A" w:rsidP="00FD528A">
      <w:pPr>
        <w:widowControl w:val="0"/>
        <w:autoSpaceDE w:val="0"/>
        <w:autoSpaceDN w:val="0"/>
        <w:adjustRightInd w:val="0"/>
        <w:rPr>
          <w:rFonts w:cs="Helvetica"/>
          <w:color w:val="262626"/>
          <w:sz w:val="32"/>
          <w:szCs w:val="32"/>
          <w14:shadow w14:blurRad="50800" w14:dist="38100" w14:dir="2700000" w14:sx="100000" w14:sy="100000" w14:kx="0" w14:ky="0" w14:algn="tl">
            <w14:srgbClr w14:val="000000">
              <w14:alpha w14:val="60000"/>
            </w14:srgbClr>
          </w14:shadow>
        </w:rPr>
      </w:pPr>
      <w:r w:rsidRPr="000275F6">
        <w:rPr>
          <w:rFonts w:cs="Helvetica"/>
          <w:color w:val="262626"/>
          <w:sz w:val="32"/>
          <w:szCs w:val="32"/>
          <w14:shadow w14:blurRad="50800" w14:dist="38100" w14:dir="2700000" w14:sx="100000" w14:sy="100000" w14:kx="0" w14:ky="0" w14:algn="tl">
            <w14:srgbClr w14:val="000000">
              <w14:alpha w14:val="60000"/>
            </w14:srgbClr>
          </w14:shadow>
        </w:rPr>
        <w:t>Commitment</w:t>
      </w:r>
    </w:p>
    <w:p w14:paraId="0ADA935B" w14:textId="77777777" w:rsidR="00FD528A" w:rsidRPr="00483295" w:rsidRDefault="00FD528A" w:rsidP="00483295">
      <w:pPr>
        <w:pStyle w:val="ListParagraph"/>
        <w:widowControl w:val="0"/>
        <w:numPr>
          <w:ilvl w:val="0"/>
          <w:numId w:val="15"/>
        </w:numPr>
        <w:tabs>
          <w:tab w:val="left" w:pos="270"/>
          <w:tab w:val="left" w:pos="720"/>
        </w:tabs>
        <w:autoSpaceDE w:val="0"/>
        <w:autoSpaceDN w:val="0"/>
        <w:adjustRightInd w:val="0"/>
        <w:spacing w:after="180"/>
        <w:ind w:left="270" w:hanging="270"/>
        <w:rPr>
          <w:rFonts w:cs="Helvetica Light"/>
          <w:color w:val="262626"/>
          <w14:shadow w14:blurRad="50800" w14:dist="38100" w14:dir="2700000" w14:sx="100000" w14:sy="100000" w14:kx="0" w14:ky="0" w14:algn="tl">
            <w14:srgbClr w14:val="000000">
              <w14:alpha w14:val="60000"/>
            </w14:srgbClr>
          </w14:shadow>
        </w:rPr>
      </w:pPr>
      <w:r w:rsidRPr="00483295">
        <w:rPr>
          <w:rFonts w:cs="Helvetica Light"/>
          <w:color w:val="262626"/>
          <w14:shadow w14:blurRad="50800" w14:dist="38100" w14:dir="2700000" w14:sx="100000" w14:sy="100000" w14:kx="0" w14:ky="0" w14:algn="tl">
            <w14:srgbClr w14:val="000000">
              <w14:alpha w14:val="60000"/>
            </w14:srgbClr>
          </w14:shadow>
        </w:rPr>
        <w:t>We will expect each other to be committed to the work of leading the Woodland School District.</w:t>
      </w:r>
    </w:p>
    <w:p w14:paraId="7E53BE95" w14:textId="77777777" w:rsidR="00FD528A" w:rsidRPr="00483295" w:rsidRDefault="00FD528A" w:rsidP="00483295">
      <w:pPr>
        <w:pStyle w:val="ListParagraph"/>
        <w:widowControl w:val="0"/>
        <w:numPr>
          <w:ilvl w:val="0"/>
          <w:numId w:val="15"/>
        </w:numPr>
        <w:tabs>
          <w:tab w:val="left" w:pos="270"/>
          <w:tab w:val="left" w:pos="720"/>
        </w:tabs>
        <w:autoSpaceDE w:val="0"/>
        <w:autoSpaceDN w:val="0"/>
        <w:adjustRightInd w:val="0"/>
        <w:spacing w:after="180"/>
        <w:ind w:left="270" w:hanging="270"/>
        <w:rPr>
          <w:rFonts w:cs="Helvetica Light"/>
          <w:color w:val="262626"/>
          <w14:shadow w14:blurRad="50800" w14:dist="38100" w14:dir="2700000" w14:sx="100000" w14:sy="100000" w14:kx="0" w14:ky="0" w14:algn="tl">
            <w14:srgbClr w14:val="000000">
              <w14:alpha w14:val="60000"/>
            </w14:srgbClr>
          </w14:shadow>
        </w:rPr>
      </w:pPr>
      <w:r w:rsidRPr="00483295">
        <w:rPr>
          <w:rFonts w:cs="Helvetica Light"/>
          <w:color w:val="262626"/>
          <w14:shadow w14:blurRad="50800" w14:dist="38100" w14:dir="2700000" w14:sx="100000" w14:sy="100000" w14:kx="0" w14:ky="0" w14:algn="tl">
            <w14:srgbClr w14:val="000000">
              <w14:alpha w14:val="60000"/>
            </w14:srgbClr>
          </w14:shadow>
        </w:rPr>
        <w:t>We will maintain regular attendance at meetings. If we are unable to attend the Board President or Superintendent should be notified.</w:t>
      </w:r>
    </w:p>
    <w:p w14:paraId="6DC3579F" w14:textId="77777777" w:rsidR="00FD528A" w:rsidRPr="00483295" w:rsidRDefault="00FD528A" w:rsidP="00483295">
      <w:pPr>
        <w:pStyle w:val="ListParagraph"/>
        <w:widowControl w:val="0"/>
        <w:numPr>
          <w:ilvl w:val="0"/>
          <w:numId w:val="15"/>
        </w:numPr>
        <w:tabs>
          <w:tab w:val="left" w:pos="270"/>
          <w:tab w:val="left" w:pos="720"/>
        </w:tabs>
        <w:autoSpaceDE w:val="0"/>
        <w:autoSpaceDN w:val="0"/>
        <w:adjustRightInd w:val="0"/>
        <w:spacing w:after="180"/>
        <w:ind w:left="270" w:hanging="270"/>
        <w:rPr>
          <w:rFonts w:cs="Helvetica Light"/>
          <w:color w:val="262626"/>
          <w14:shadow w14:blurRad="50800" w14:dist="38100" w14:dir="2700000" w14:sx="100000" w14:sy="100000" w14:kx="0" w14:ky="0" w14:algn="tl">
            <w14:srgbClr w14:val="000000">
              <w14:alpha w14:val="60000"/>
            </w14:srgbClr>
          </w14:shadow>
        </w:rPr>
      </w:pPr>
      <w:r w:rsidRPr="00483295">
        <w:rPr>
          <w:rFonts w:cs="Helvetica Light"/>
          <w:color w:val="262626"/>
          <w14:shadow w14:blurRad="50800" w14:dist="38100" w14:dir="2700000" w14:sx="100000" w14:sy="100000" w14:kx="0" w14:ky="0" w14:algn="tl">
            <w14:srgbClr w14:val="000000">
              <w14:alpha w14:val="60000"/>
            </w14:srgbClr>
          </w14:shadow>
        </w:rPr>
        <w:t>We will work as a team.</w:t>
      </w:r>
    </w:p>
    <w:p w14:paraId="7A056944" w14:textId="77777777" w:rsidR="00FD528A" w:rsidRPr="00483295" w:rsidRDefault="00FD528A" w:rsidP="00483295">
      <w:pPr>
        <w:pStyle w:val="ListParagraph"/>
        <w:widowControl w:val="0"/>
        <w:numPr>
          <w:ilvl w:val="0"/>
          <w:numId w:val="15"/>
        </w:numPr>
        <w:tabs>
          <w:tab w:val="left" w:pos="270"/>
          <w:tab w:val="left" w:pos="720"/>
        </w:tabs>
        <w:autoSpaceDE w:val="0"/>
        <w:autoSpaceDN w:val="0"/>
        <w:adjustRightInd w:val="0"/>
        <w:spacing w:after="180"/>
        <w:ind w:left="270" w:hanging="270"/>
        <w:rPr>
          <w:rFonts w:cs="Helvetica Light"/>
          <w:color w:val="262626"/>
          <w14:shadow w14:blurRad="50800" w14:dist="38100" w14:dir="2700000" w14:sx="100000" w14:sy="100000" w14:kx="0" w14:ky="0" w14:algn="tl">
            <w14:srgbClr w14:val="000000">
              <w14:alpha w14:val="60000"/>
            </w14:srgbClr>
          </w14:shadow>
        </w:rPr>
      </w:pPr>
      <w:r w:rsidRPr="00483295">
        <w:rPr>
          <w:rFonts w:cs="Helvetica Light"/>
          <w:color w:val="262626"/>
          <w14:shadow w14:blurRad="50800" w14:dist="38100" w14:dir="2700000" w14:sx="100000" w14:sy="100000" w14:kx="0" w14:ky="0" w14:algn="tl">
            <w14:srgbClr w14:val="000000">
              <w14:alpha w14:val="60000"/>
            </w14:srgbClr>
          </w14:shadow>
        </w:rPr>
        <w:t>We will lead by example.</w:t>
      </w:r>
    </w:p>
    <w:p w14:paraId="3CA4554E" w14:textId="77777777" w:rsidR="00FD528A" w:rsidRPr="00483295" w:rsidRDefault="00FD528A" w:rsidP="00483295">
      <w:pPr>
        <w:pStyle w:val="ListParagraph"/>
        <w:widowControl w:val="0"/>
        <w:numPr>
          <w:ilvl w:val="0"/>
          <w:numId w:val="15"/>
        </w:numPr>
        <w:tabs>
          <w:tab w:val="left" w:pos="270"/>
          <w:tab w:val="left" w:pos="720"/>
        </w:tabs>
        <w:autoSpaceDE w:val="0"/>
        <w:autoSpaceDN w:val="0"/>
        <w:adjustRightInd w:val="0"/>
        <w:spacing w:after="180"/>
        <w:ind w:left="270" w:hanging="270"/>
        <w:rPr>
          <w:rFonts w:cs="Helvetica Light"/>
          <w:color w:val="262626"/>
          <w14:shadow w14:blurRad="50800" w14:dist="38100" w14:dir="2700000" w14:sx="100000" w14:sy="100000" w14:kx="0" w14:ky="0" w14:algn="tl">
            <w14:srgbClr w14:val="000000">
              <w14:alpha w14:val="60000"/>
            </w14:srgbClr>
          </w14:shadow>
        </w:rPr>
      </w:pPr>
      <w:r w:rsidRPr="00483295">
        <w:rPr>
          <w:rFonts w:cs="Helvetica Light"/>
          <w:color w:val="262626"/>
          <w14:shadow w14:blurRad="50800" w14:dist="38100" w14:dir="2700000" w14:sx="100000" w14:sy="100000" w14:kx="0" w14:ky="0" w14:algn="tl">
            <w14:srgbClr w14:val="000000">
              <w14:alpha w14:val="60000"/>
            </w14:srgbClr>
          </w14:shadow>
        </w:rPr>
        <w:t xml:space="preserve">We will commit to ongoing improvement of </w:t>
      </w:r>
      <w:proofErr w:type="gramStart"/>
      <w:r w:rsidRPr="00483295">
        <w:rPr>
          <w:rFonts w:cs="Helvetica Light"/>
          <w:color w:val="262626"/>
          <w14:shadow w14:blurRad="50800" w14:dist="38100" w14:dir="2700000" w14:sx="100000" w14:sy="100000" w14:kx="0" w14:ky="0" w14:algn="tl">
            <w14:srgbClr w14:val="000000">
              <w14:alpha w14:val="60000"/>
            </w14:srgbClr>
          </w14:shadow>
        </w:rPr>
        <w:t>ourselves, the Board, and the Board &amp; Superintendent team</w:t>
      </w:r>
      <w:proofErr w:type="gramEnd"/>
      <w:r w:rsidRPr="00483295">
        <w:rPr>
          <w:rFonts w:cs="Helvetica Light"/>
          <w:color w:val="262626"/>
          <w14:shadow w14:blurRad="50800" w14:dist="38100" w14:dir="2700000" w14:sx="100000" w14:sy="100000" w14:kx="0" w14:ky="0" w14:algn="tl">
            <w14:srgbClr w14:val="000000">
              <w14:alpha w14:val="60000"/>
            </w14:srgbClr>
          </w14:shadow>
        </w:rPr>
        <w:t>.</w:t>
      </w:r>
    </w:p>
    <w:p w14:paraId="07697811" w14:textId="77777777" w:rsidR="00FD528A" w:rsidRPr="000275F6" w:rsidRDefault="00FD528A" w:rsidP="00FD528A">
      <w:pPr>
        <w:widowControl w:val="0"/>
        <w:autoSpaceDE w:val="0"/>
        <w:autoSpaceDN w:val="0"/>
        <w:adjustRightInd w:val="0"/>
        <w:rPr>
          <w:rFonts w:cs="Helvetica"/>
          <w:color w:val="262626"/>
          <w:sz w:val="32"/>
          <w:szCs w:val="32"/>
          <w14:shadow w14:blurRad="50800" w14:dist="38100" w14:dir="2700000" w14:sx="100000" w14:sy="100000" w14:kx="0" w14:ky="0" w14:algn="tl">
            <w14:srgbClr w14:val="000000">
              <w14:alpha w14:val="60000"/>
            </w14:srgbClr>
          </w14:shadow>
        </w:rPr>
      </w:pPr>
      <w:r w:rsidRPr="000275F6">
        <w:rPr>
          <w:rFonts w:cs="Helvetica"/>
          <w:color w:val="262626"/>
          <w:sz w:val="32"/>
          <w:szCs w:val="32"/>
          <w14:shadow w14:blurRad="50800" w14:dist="38100" w14:dir="2700000" w14:sx="100000" w14:sy="100000" w14:kx="0" w14:ky="0" w14:algn="tl">
            <w14:srgbClr w14:val="000000">
              <w14:alpha w14:val="60000"/>
            </w14:srgbClr>
          </w14:shadow>
        </w:rPr>
        <w:t>Judgment and Trust</w:t>
      </w:r>
    </w:p>
    <w:p w14:paraId="742FD8C6" w14:textId="77777777" w:rsidR="00FD528A" w:rsidRPr="000275F6" w:rsidRDefault="00FD528A" w:rsidP="00483295">
      <w:pPr>
        <w:widowControl w:val="0"/>
        <w:numPr>
          <w:ilvl w:val="0"/>
          <w:numId w:val="16"/>
        </w:numPr>
        <w:tabs>
          <w:tab w:val="left" w:pos="220"/>
          <w:tab w:val="left" w:pos="720"/>
        </w:tabs>
        <w:autoSpaceDE w:val="0"/>
        <w:autoSpaceDN w:val="0"/>
        <w:adjustRightInd w:val="0"/>
        <w:spacing w:after="180"/>
        <w:ind w:left="27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We will trust that the intentions of others are positive.</w:t>
      </w:r>
    </w:p>
    <w:p w14:paraId="6A9C1166" w14:textId="77777777" w:rsidR="00FD528A" w:rsidRPr="000275F6" w:rsidRDefault="00FD528A" w:rsidP="00483295">
      <w:pPr>
        <w:widowControl w:val="0"/>
        <w:numPr>
          <w:ilvl w:val="0"/>
          <w:numId w:val="16"/>
        </w:numPr>
        <w:tabs>
          <w:tab w:val="left" w:pos="220"/>
          <w:tab w:val="left" w:pos="720"/>
        </w:tabs>
        <w:autoSpaceDE w:val="0"/>
        <w:autoSpaceDN w:val="0"/>
        <w:adjustRightInd w:val="0"/>
        <w:spacing w:after="180"/>
        <w:ind w:left="27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We will be truthful, and trust that others are truthful.</w:t>
      </w:r>
    </w:p>
    <w:p w14:paraId="00545E6F" w14:textId="77777777" w:rsidR="00FD528A" w:rsidRPr="000275F6" w:rsidRDefault="00FD528A" w:rsidP="00483295">
      <w:pPr>
        <w:widowControl w:val="0"/>
        <w:numPr>
          <w:ilvl w:val="0"/>
          <w:numId w:val="16"/>
        </w:numPr>
        <w:tabs>
          <w:tab w:val="left" w:pos="220"/>
          <w:tab w:val="left" w:pos="720"/>
        </w:tabs>
        <w:autoSpaceDE w:val="0"/>
        <w:autoSpaceDN w:val="0"/>
        <w:adjustRightInd w:val="0"/>
        <w:spacing w:after="180"/>
        <w:ind w:left="27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We will have allowance for error.</w:t>
      </w:r>
    </w:p>
    <w:p w14:paraId="3FB77CC6" w14:textId="77777777" w:rsidR="00FD528A" w:rsidRPr="000275F6" w:rsidRDefault="00FD528A" w:rsidP="00483295">
      <w:pPr>
        <w:widowControl w:val="0"/>
        <w:numPr>
          <w:ilvl w:val="0"/>
          <w:numId w:val="16"/>
        </w:numPr>
        <w:tabs>
          <w:tab w:val="left" w:pos="220"/>
          <w:tab w:val="left" w:pos="720"/>
        </w:tabs>
        <w:autoSpaceDE w:val="0"/>
        <w:autoSpaceDN w:val="0"/>
        <w:adjustRightInd w:val="0"/>
        <w:spacing w:after="180"/>
        <w:ind w:left="27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We will recognize that each of us may approach problems and challenges in a different manner. This does not make another's approach wrong</w:t>
      </w:r>
      <w:proofErr w:type="gramStart"/>
      <w:r w:rsidRPr="000275F6">
        <w:rPr>
          <w:rFonts w:cs="Helvetica Light"/>
          <w:color w:val="262626"/>
          <w14:shadow w14:blurRad="50800" w14:dist="38100" w14:dir="2700000" w14:sx="100000" w14:sy="100000" w14:kx="0" w14:ky="0" w14:algn="tl">
            <w14:srgbClr w14:val="000000">
              <w14:alpha w14:val="60000"/>
            </w14:srgbClr>
          </w14:shadow>
        </w:rPr>
        <w:t>;</w:t>
      </w:r>
      <w:proofErr w:type="gramEnd"/>
      <w:r w:rsidRPr="000275F6">
        <w:rPr>
          <w:rFonts w:cs="Helvetica Light"/>
          <w:color w:val="262626"/>
          <w14:shadow w14:blurRad="50800" w14:dist="38100" w14:dir="2700000" w14:sx="100000" w14:sy="100000" w14:kx="0" w14:ky="0" w14:algn="tl">
            <w14:srgbClr w14:val="000000">
              <w14:alpha w14:val="60000"/>
            </w14:srgbClr>
          </w14:shadow>
        </w:rPr>
        <w:t xml:space="preserve"> just different.</w:t>
      </w:r>
    </w:p>
    <w:p w14:paraId="7D3A9776" w14:textId="77777777" w:rsidR="00FD528A" w:rsidRPr="00483295" w:rsidRDefault="00FD528A" w:rsidP="00483295">
      <w:pPr>
        <w:widowControl w:val="0"/>
        <w:autoSpaceDE w:val="0"/>
        <w:autoSpaceDN w:val="0"/>
        <w:adjustRightInd w:val="0"/>
        <w:ind w:left="-90"/>
        <w:rPr>
          <w:rFonts w:cs="Helvetica"/>
          <w:color w:val="262626"/>
          <w:sz w:val="32"/>
          <w:szCs w:val="32"/>
          <w14:shadow w14:blurRad="50800" w14:dist="38100" w14:dir="2700000" w14:sx="100000" w14:sy="100000" w14:kx="0" w14:ky="0" w14:algn="tl">
            <w14:srgbClr w14:val="000000">
              <w14:alpha w14:val="60000"/>
            </w14:srgbClr>
          </w14:shadow>
        </w:rPr>
      </w:pPr>
      <w:r w:rsidRPr="00483295">
        <w:rPr>
          <w:rFonts w:cs="Helvetica"/>
          <w:color w:val="262626"/>
          <w:sz w:val="32"/>
          <w:szCs w:val="32"/>
          <w14:shadow w14:blurRad="50800" w14:dist="38100" w14:dir="2700000" w14:sx="100000" w14:sy="100000" w14:kx="0" w14:ky="0" w14:algn="tl">
            <w14:srgbClr w14:val="000000">
              <w14:alpha w14:val="60000"/>
            </w14:srgbClr>
          </w14:shadow>
        </w:rPr>
        <w:t>Decision-Making</w:t>
      </w:r>
    </w:p>
    <w:p w14:paraId="4BD188CC" w14:textId="77777777" w:rsidR="00FD528A" w:rsidRPr="000275F6" w:rsidRDefault="00FD528A" w:rsidP="00483295">
      <w:pPr>
        <w:widowControl w:val="0"/>
        <w:numPr>
          <w:ilvl w:val="0"/>
          <w:numId w:val="16"/>
        </w:numPr>
        <w:tabs>
          <w:tab w:val="left" w:pos="220"/>
          <w:tab w:val="left" w:pos="720"/>
        </w:tabs>
        <w:autoSpaceDE w:val="0"/>
        <w:autoSpaceDN w:val="0"/>
        <w:adjustRightInd w:val="0"/>
        <w:spacing w:after="180"/>
        <w:ind w:left="27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The cornerstone of our decision-making will be "What's best for kids".</w:t>
      </w:r>
    </w:p>
    <w:p w14:paraId="4079C88F" w14:textId="77777777" w:rsidR="00FD528A" w:rsidRPr="000275F6" w:rsidRDefault="00FD528A" w:rsidP="00483295">
      <w:pPr>
        <w:widowControl w:val="0"/>
        <w:numPr>
          <w:ilvl w:val="0"/>
          <w:numId w:val="16"/>
        </w:numPr>
        <w:tabs>
          <w:tab w:val="left" w:pos="220"/>
          <w:tab w:val="left" w:pos="720"/>
        </w:tabs>
        <w:autoSpaceDE w:val="0"/>
        <w:autoSpaceDN w:val="0"/>
        <w:adjustRightInd w:val="0"/>
        <w:spacing w:after="180"/>
        <w:ind w:left="27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 xml:space="preserve">We will approach Board discussions with an open mind; seeking to understand each </w:t>
      </w:r>
      <w:proofErr w:type="gramStart"/>
      <w:r w:rsidRPr="000275F6">
        <w:rPr>
          <w:rFonts w:cs="Helvetica Light"/>
          <w:color w:val="262626"/>
          <w14:shadow w14:blurRad="50800" w14:dist="38100" w14:dir="2700000" w14:sx="100000" w14:sy="100000" w14:kx="0" w14:ky="0" w14:algn="tl">
            <w14:srgbClr w14:val="000000">
              <w14:alpha w14:val="60000"/>
            </w14:srgbClr>
          </w14:shadow>
        </w:rPr>
        <w:t>others'</w:t>
      </w:r>
      <w:proofErr w:type="gramEnd"/>
      <w:r w:rsidRPr="000275F6">
        <w:rPr>
          <w:rFonts w:cs="Helvetica Light"/>
          <w:color w:val="262626"/>
          <w14:shadow w14:blurRad="50800" w14:dist="38100" w14:dir="2700000" w14:sx="100000" w14:sy="100000" w14:kx="0" w14:ky="0" w14:algn="tl">
            <w14:srgbClr w14:val="000000">
              <w14:alpha w14:val="60000"/>
            </w14:srgbClr>
          </w14:shadow>
        </w:rPr>
        <w:t xml:space="preserve"> ideas, perspectives, values and beliefs.</w:t>
      </w:r>
    </w:p>
    <w:p w14:paraId="1B0FF69C" w14:textId="77777777" w:rsidR="00FD528A" w:rsidRPr="000275F6" w:rsidRDefault="00FD528A" w:rsidP="00483295">
      <w:pPr>
        <w:widowControl w:val="0"/>
        <w:numPr>
          <w:ilvl w:val="0"/>
          <w:numId w:val="16"/>
        </w:numPr>
        <w:tabs>
          <w:tab w:val="left" w:pos="220"/>
          <w:tab w:val="left" w:pos="720"/>
        </w:tabs>
        <w:autoSpaceDE w:val="0"/>
        <w:autoSpaceDN w:val="0"/>
        <w:adjustRightInd w:val="0"/>
        <w:spacing w:after="180"/>
        <w:ind w:left="27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We will disagree without being disagreeable.</w:t>
      </w:r>
    </w:p>
    <w:p w14:paraId="4E747E49" w14:textId="77777777" w:rsidR="00FD528A" w:rsidRPr="000275F6" w:rsidRDefault="00FD528A" w:rsidP="00483295">
      <w:pPr>
        <w:widowControl w:val="0"/>
        <w:numPr>
          <w:ilvl w:val="0"/>
          <w:numId w:val="16"/>
        </w:numPr>
        <w:tabs>
          <w:tab w:val="left" w:pos="220"/>
          <w:tab w:val="left" w:pos="720"/>
        </w:tabs>
        <w:autoSpaceDE w:val="0"/>
        <w:autoSpaceDN w:val="0"/>
        <w:adjustRightInd w:val="0"/>
        <w:spacing w:after="180"/>
        <w:ind w:left="27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We will make decisions that are informed.</w:t>
      </w:r>
    </w:p>
    <w:p w14:paraId="661D9886" w14:textId="77777777" w:rsidR="00FD528A" w:rsidRPr="000275F6" w:rsidRDefault="00FD528A" w:rsidP="00483295">
      <w:pPr>
        <w:widowControl w:val="0"/>
        <w:numPr>
          <w:ilvl w:val="0"/>
          <w:numId w:val="16"/>
        </w:numPr>
        <w:tabs>
          <w:tab w:val="left" w:pos="220"/>
          <w:tab w:val="left" w:pos="720"/>
        </w:tabs>
        <w:autoSpaceDE w:val="0"/>
        <w:autoSpaceDN w:val="0"/>
        <w:adjustRightInd w:val="0"/>
        <w:spacing w:after="180"/>
        <w:ind w:left="27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We will attack problems and issues NOT people or personalities.</w:t>
      </w:r>
    </w:p>
    <w:p w14:paraId="18713D00" w14:textId="77777777" w:rsidR="00FD528A" w:rsidRPr="000275F6" w:rsidRDefault="00FD528A" w:rsidP="00483295">
      <w:pPr>
        <w:widowControl w:val="0"/>
        <w:numPr>
          <w:ilvl w:val="0"/>
          <w:numId w:val="16"/>
        </w:numPr>
        <w:tabs>
          <w:tab w:val="left" w:pos="220"/>
          <w:tab w:val="left" w:pos="720"/>
        </w:tabs>
        <w:autoSpaceDE w:val="0"/>
        <w:autoSpaceDN w:val="0"/>
        <w:adjustRightInd w:val="0"/>
        <w:spacing w:after="180"/>
        <w:ind w:left="270"/>
        <w:rPr>
          <w:rFonts w:cs="Helvetica Light"/>
          <w:color w:val="262626"/>
          <w14:shadow w14:blurRad="50800" w14:dist="38100" w14:dir="2700000" w14:sx="100000" w14:sy="100000" w14:kx="0" w14:ky="0" w14:algn="tl">
            <w14:srgbClr w14:val="000000">
              <w14:alpha w14:val="60000"/>
            </w14:srgbClr>
          </w14:shadow>
        </w:rPr>
      </w:pPr>
      <w:proofErr w:type="gramStart"/>
      <w:r w:rsidRPr="000275F6">
        <w:rPr>
          <w:rFonts w:cs="Helvetica Light"/>
          <w:color w:val="262626"/>
          <w14:shadow w14:blurRad="50800" w14:dist="38100" w14:dir="2700000" w14:sx="100000" w14:sy="100000" w14:kx="0" w14:ky="0" w14:algn="tl">
            <w14:srgbClr w14:val="000000">
              <w14:alpha w14:val="60000"/>
            </w14:srgbClr>
          </w14:shadow>
        </w:rPr>
        <w:t>Once a decision is made by the Board on any issue we will support that decision, in word and action, though we may not agree with the</w:t>
      </w:r>
      <w:proofErr w:type="gramEnd"/>
      <w:r w:rsidRPr="000275F6">
        <w:rPr>
          <w:rFonts w:cs="Helvetica Light"/>
          <w:color w:val="262626"/>
          <w14:shadow w14:blurRad="50800" w14:dist="38100" w14:dir="2700000" w14:sx="100000" w14:sy="100000" w14:kx="0" w14:ky="0" w14:algn="tl">
            <w14:srgbClr w14:val="000000">
              <w14:alpha w14:val="60000"/>
            </w14:srgbClr>
          </w14:shadow>
        </w:rPr>
        <w:t xml:space="preserve"> decision.</w:t>
      </w:r>
    </w:p>
    <w:p w14:paraId="4B3DE731" w14:textId="77777777" w:rsidR="00FD528A" w:rsidRPr="000275F6" w:rsidRDefault="00FD528A" w:rsidP="00483295">
      <w:pPr>
        <w:widowControl w:val="0"/>
        <w:numPr>
          <w:ilvl w:val="0"/>
          <w:numId w:val="16"/>
        </w:numPr>
        <w:tabs>
          <w:tab w:val="left" w:pos="220"/>
          <w:tab w:val="left" w:pos="720"/>
        </w:tabs>
        <w:autoSpaceDE w:val="0"/>
        <w:autoSpaceDN w:val="0"/>
        <w:adjustRightInd w:val="0"/>
        <w:spacing w:after="180"/>
        <w:ind w:left="27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The Board will make decisions on policy, budget, direction, etc.</w:t>
      </w:r>
    </w:p>
    <w:p w14:paraId="20DB1380" w14:textId="77777777" w:rsidR="00FD528A" w:rsidRPr="000275F6" w:rsidRDefault="00FD528A" w:rsidP="00483295">
      <w:pPr>
        <w:widowControl w:val="0"/>
        <w:numPr>
          <w:ilvl w:val="0"/>
          <w:numId w:val="16"/>
        </w:numPr>
        <w:tabs>
          <w:tab w:val="left" w:pos="220"/>
          <w:tab w:val="left" w:pos="720"/>
        </w:tabs>
        <w:autoSpaceDE w:val="0"/>
        <w:autoSpaceDN w:val="0"/>
        <w:adjustRightInd w:val="0"/>
        <w:spacing w:after="180"/>
        <w:ind w:left="27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The Superintendent will make decisions on implementation of policy, operations of the School District, management and direction of staff, etc.</w:t>
      </w:r>
    </w:p>
    <w:p w14:paraId="0F87E108" w14:textId="77777777" w:rsidR="00FD528A" w:rsidRPr="00483295" w:rsidRDefault="00FD528A" w:rsidP="00483295">
      <w:pPr>
        <w:widowControl w:val="0"/>
        <w:autoSpaceDE w:val="0"/>
        <w:autoSpaceDN w:val="0"/>
        <w:adjustRightInd w:val="0"/>
        <w:ind w:left="-90"/>
        <w:rPr>
          <w:rFonts w:cs="Helvetica"/>
          <w:color w:val="262626"/>
          <w:sz w:val="32"/>
          <w:szCs w:val="32"/>
          <w14:shadow w14:blurRad="50800" w14:dist="38100" w14:dir="2700000" w14:sx="100000" w14:sy="100000" w14:kx="0" w14:ky="0" w14:algn="tl">
            <w14:srgbClr w14:val="000000">
              <w14:alpha w14:val="60000"/>
            </w14:srgbClr>
          </w14:shadow>
        </w:rPr>
      </w:pPr>
      <w:r w:rsidRPr="00483295">
        <w:rPr>
          <w:rFonts w:cs="Helvetica"/>
          <w:color w:val="262626"/>
          <w:sz w:val="32"/>
          <w:szCs w:val="32"/>
          <w14:shadow w14:blurRad="50800" w14:dist="38100" w14:dir="2700000" w14:sx="100000" w14:sy="100000" w14:kx="0" w14:ky="0" w14:algn="tl">
            <w14:srgbClr w14:val="000000">
              <w14:alpha w14:val="60000"/>
            </w14:srgbClr>
          </w14:shadow>
        </w:rPr>
        <w:t>Communication "No Surprises!!"</w:t>
      </w:r>
    </w:p>
    <w:p w14:paraId="6AD0A6FA" w14:textId="77777777" w:rsidR="00FD528A" w:rsidRPr="00483295" w:rsidRDefault="00FD528A" w:rsidP="00483295">
      <w:pPr>
        <w:widowControl w:val="0"/>
        <w:autoSpaceDE w:val="0"/>
        <w:autoSpaceDN w:val="0"/>
        <w:adjustRightInd w:val="0"/>
        <w:ind w:left="-90"/>
        <w:rPr>
          <w:rFonts w:cs="Helvetica"/>
          <w:color w:val="262626"/>
          <w:sz w:val="28"/>
          <w:szCs w:val="28"/>
          <w14:shadow w14:blurRad="50800" w14:dist="38100" w14:dir="2700000" w14:sx="100000" w14:sy="100000" w14:kx="0" w14:ky="0" w14:algn="tl">
            <w14:srgbClr w14:val="000000">
              <w14:alpha w14:val="60000"/>
            </w14:srgbClr>
          </w14:shadow>
        </w:rPr>
      </w:pPr>
      <w:r w:rsidRPr="00483295">
        <w:rPr>
          <w:rFonts w:cs="Helvetica"/>
          <w:color w:val="262626"/>
          <w:sz w:val="28"/>
          <w:szCs w:val="28"/>
          <w14:shadow w14:blurRad="50800" w14:dist="38100" w14:dir="2700000" w14:sx="100000" w14:sy="100000" w14:kx="0" w14:ky="0" w14:algn="tl">
            <w14:srgbClr w14:val="000000">
              <w14:alpha w14:val="60000"/>
            </w14:srgbClr>
          </w14:shadow>
        </w:rPr>
        <w:t>Board and Superintendent</w:t>
      </w:r>
    </w:p>
    <w:p w14:paraId="61A2B210" w14:textId="77777777" w:rsidR="00FD528A" w:rsidRPr="000275F6" w:rsidRDefault="00FD528A" w:rsidP="00483295">
      <w:pPr>
        <w:widowControl w:val="0"/>
        <w:numPr>
          <w:ilvl w:val="0"/>
          <w:numId w:val="16"/>
        </w:numPr>
        <w:tabs>
          <w:tab w:val="left" w:pos="220"/>
          <w:tab w:val="left" w:pos="720"/>
        </w:tabs>
        <w:autoSpaceDE w:val="0"/>
        <w:autoSpaceDN w:val="0"/>
        <w:adjustRightInd w:val="0"/>
        <w:spacing w:after="180"/>
        <w:ind w:left="27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Recognize that open communication requires trust, respect and a fundamental belief in goodwill among Board Members and Staff.</w:t>
      </w:r>
    </w:p>
    <w:p w14:paraId="399609B9" w14:textId="77777777" w:rsidR="00FD528A" w:rsidRPr="000275F6" w:rsidRDefault="00FD528A" w:rsidP="00483295">
      <w:pPr>
        <w:widowControl w:val="0"/>
        <w:numPr>
          <w:ilvl w:val="0"/>
          <w:numId w:val="16"/>
        </w:numPr>
        <w:tabs>
          <w:tab w:val="left" w:pos="220"/>
          <w:tab w:val="left" w:pos="720"/>
        </w:tabs>
        <w:autoSpaceDE w:val="0"/>
        <w:autoSpaceDN w:val="0"/>
        <w:adjustRightInd w:val="0"/>
        <w:spacing w:after="180"/>
        <w:ind w:left="27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Support each other constructively and courteously.</w:t>
      </w:r>
    </w:p>
    <w:p w14:paraId="4BFFC5FD" w14:textId="77777777" w:rsidR="00FD528A" w:rsidRPr="000275F6" w:rsidRDefault="00FD528A" w:rsidP="00483295">
      <w:pPr>
        <w:widowControl w:val="0"/>
        <w:numPr>
          <w:ilvl w:val="0"/>
          <w:numId w:val="16"/>
        </w:numPr>
        <w:tabs>
          <w:tab w:val="left" w:pos="220"/>
          <w:tab w:val="left" w:pos="720"/>
        </w:tabs>
        <w:autoSpaceDE w:val="0"/>
        <w:autoSpaceDN w:val="0"/>
        <w:adjustRightInd w:val="0"/>
        <w:spacing w:after="180"/>
        <w:ind w:left="27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Maintain confidentiality.</w:t>
      </w:r>
    </w:p>
    <w:p w14:paraId="2E5B5533" w14:textId="77777777" w:rsidR="00FD528A" w:rsidRPr="000275F6" w:rsidRDefault="00FD528A" w:rsidP="00483295">
      <w:pPr>
        <w:widowControl w:val="0"/>
        <w:numPr>
          <w:ilvl w:val="0"/>
          <w:numId w:val="16"/>
        </w:numPr>
        <w:tabs>
          <w:tab w:val="left" w:pos="220"/>
          <w:tab w:val="left" w:pos="720"/>
        </w:tabs>
        <w:autoSpaceDE w:val="0"/>
        <w:autoSpaceDN w:val="0"/>
        <w:adjustRightInd w:val="0"/>
        <w:spacing w:after="180"/>
        <w:ind w:left="27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Focus discussion on issues, not personalities.</w:t>
      </w:r>
    </w:p>
    <w:p w14:paraId="00E05AA6" w14:textId="77777777" w:rsidR="00FD528A" w:rsidRPr="000275F6" w:rsidRDefault="00FD528A" w:rsidP="00483295">
      <w:pPr>
        <w:widowControl w:val="0"/>
        <w:numPr>
          <w:ilvl w:val="0"/>
          <w:numId w:val="16"/>
        </w:numPr>
        <w:tabs>
          <w:tab w:val="left" w:pos="220"/>
          <w:tab w:val="left" w:pos="720"/>
        </w:tabs>
        <w:autoSpaceDE w:val="0"/>
        <w:autoSpaceDN w:val="0"/>
        <w:adjustRightInd w:val="0"/>
        <w:spacing w:after="180"/>
        <w:ind w:left="27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Uphold the integrity of every individual.</w:t>
      </w:r>
    </w:p>
    <w:p w14:paraId="3A0252F8" w14:textId="77777777" w:rsidR="00FD528A" w:rsidRPr="000275F6" w:rsidRDefault="00FD528A" w:rsidP="00483295">
      <w:pPr>
        <w:widowControl w:val="0"/>
        <w:numPr>
          <w:ilvl w:val="0"/>
          <w:numId w:val="16"/>
        </w:numPr>
        <w:tabs>
          <w:tab w:val="left" w:pos="220"/>
          <w:tab w:val="left" w:pos="720"/>
        </w:tabs>
        <w:autoSpaceDE w:val="0"/>
        <w:autoSpaceDN w:val="0"/>
        <w:adjustRightInd w:val="0"/>
        <w:spacing w:after="180"/>
        <w:ind w:left="27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Involve those parties who will be affected by the decision whenever possible and appropriate.</w:t>
      </w:r>
    </w:p>
    <w:p w14:paraId="0635C492" w14:textId="77777777" w:rsidR="00FD528A" w:rsidRPr="000275F6" w:rsidRDefault="00FD528A" w:rsidP="00483295">
      <w:pPr>
        <w:widowControl w:val="0"/>
        <w:numPr>
          <w:ilvl w:val="0"/>
          <w:numId w:val="16"/>
        </w:numPr>
        <w:tabs>
          <w:tab w:val="left" w:pos="220"/>
          <w:tab w:val="left" w:pos="720"/>
        </w:tabs>
        <w:autoSpaceDE w:val="0"/>
        <w:autoSpaceDN w:val="0"/>
        <w:adjustRightInd w:val="0"/>
        <w:spacing w:after="180"/>
        <w:ind w:left="27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Enter into problems with an open mind for all individuals involved.</w:t>
      </w:r>
    </w:p>
    <w:p w14:paraId="57C2D720" w14:textId="77777777" w:rsidR="00FD528A" w:rsidRPr="000275F6" w:rsidRDefault="00FD528A" w:rsidP="00483295">
      <w:pPr>
        <w:widowControl w:val="0"/>
        <w:numPr>
          <w:ilvl w:val="0"/>
          <w:numId w:val="16"/>
        </w:numPr>
        <w:tabs>
          <w:tab w:val="left" w:pos="220"/>
          <w:tab w:val="left" w:pos="720"/>
        </w:tabs>
        <w:autoSpaceDE w:val="0"/>
        <w:autoSpaceDN w:val="0"/>
        <w:adjustRightInd w:val="0"/>
        <w:spacing w:after="180"/>
        <w:ind w:left="27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 xml:space="preserve">The Superintendent and School Board will, whenever appropriate and possible, promptly notify one another of events, rumors and issues that are likely to be issues of potential concern within the District and or community. </w:t>
      </w:r>
    </w:p>
    <w:p w14:paraId="68C3C867" w14:textId="77777777" w:rsidR="00FD528A" w:rsidRPr="00483295" w:rsidRDefault="00FD528A" w:rsidP="00483295">
      <w:pPr>
        <w:widowControl w:val="0"/>
        <w:autoSpaceDE w:val="0"/>
        <w:autoSpaceDN w:val="0"/>
        <w:adjustRightInd w:val="0"/>
        <w:ind w:left="-90"/>
        <w:rPr>
          <w:rFonts w:cs="Helvetica"/>
          <w:color w:val="262626"/>
          <w:sz w:val="32"/>
          <w:szCs w:val="32"/>
          <w14:shadow w14:blurRad="50800" w14:dist="38100" w14:dir="2700000" w14:sx="100000" w14:sy="100000" w14:kx="0" w14:ky="0" w14:algn="tl">
            <w14:srgbClr w14:val="000000">
              <w14:alpha w14:val="60000"/>
            </w14:srgbClr>
          </w14:shadow>
        </w:rPr>
      </w:pPr>
      <w:r w:rsidRPr="00483295">
        <w:rPr>
          <w:rFonts w:cs="Helvetica"/>
          <w:color w:val="262626"/>
          <w:sz w:val="32"/>
          <w:szCs w:val="32"/>
          <w14:shadow w14:blurRad="50800" w14:dist="38100" w14:dir="2700000" w14:sx="100000" w14:sy="100000" w14:kx="0" w14:ky="0" w14:algn="tl">
            <w14:srgbClr w14:val="000000">
              <w14:alpha w14:val="60000"/>
            </w14:srgbClr>
          </w14:shadow>
        </w:rPr>
        <w:t>Superintendent</w:t>
      </w:r>
    </w:p>
    <w:p w14:paraId="39EC1932" w14:textId="77777777" w:rsidR="00FD528A" w:rsidRPr="000275F6" w:rsidRDefault="00FD528A" w:rsidP="00483295">
      <w:pPr>
        <w:widowControl w:val="0"/>
        <w:numPr>
          <w:ilvl w:val="0"/>
          <w:numId w:val="16"/>
        </w:numPr>
        <w:tabs>
          <w:tab w:val="left" w:pos="220"/>
          <w:tab w:val="left" w:pos="720"/>
        </w:tabs>
        <w:autoSpaceDE w:val="0"/>
        <w:autoSpaceDN w:val="0"/>
        <w:adjustRightInd w:val="0"/>
        <w:spacing w:after="180"/>
        <w:ind w:left="27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The Superintendent will limit surprises to the Board, such as last-minute decisions and additions to the agendas.</w:t>
      </w:r>
    </w:p>
    <w:p w14:paraId="318F5DB8" w14:textId="77777777" w:rsidR="00FD528A" w:rsidRPr="000275F6" w:rsidRDefault="00FD528A" w:rsidP="00483295">
      <w:pPr>
        <w:widowControl w:val="0"/>
        <w:numPr>
          <w:ilvl w:val="0"/>
          <w:numId w:val="16"/>
        </w:numPr>
        <w:tabs>
          <w:tab w:val="left" w:pos="220"/>
          <w:tab w:val="left" w:pos="720"/>
        </w:tabs>
        <w:autoSpaceDE w:val="0"/>
        <w:autoSpaceDN w:val="0"/>
        <w:adjustRightInd w:val="0"/>
        <w:spacing w:after="180"/>
        <w:ind w:left="27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The Superintendent will seek to make communication clear, complete, concise and timely.</w:t>
      </w:r>
    </w:p>
    <w:p w14:paraId="640B2B6A" w14:textId="77777777" w:rsidR="00FD528A" w:rsidRPr="000275F6" w:rsidRDefault="00FD528A" w:rsidP="00483295">
      <w:pPr>
        <w:widowControl w:val="0"/>
        <w:numPr>
          <w:ilvl w:val="0"/>
          <w:numId w:val="16"/>
        </w:numPr>
        <w:tabs>
          <w:tab w:val="left" w:pos="220"/>
          <w:tab w:val="left" w:pos="720"/>
        </w:tabs>
        <w:autoSpaceDE w:val="0"/>
        <w:autoSpaceDN w:val="0"/>
        <w:adjustRightInd w:val="0"/>
        <w:spacing w:after="180"/>
        <w:ind w:left="27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The Superintendent will meet or speak with Board President on at least a weekly basis. The purpose of these meetings will be to discuss operations of the District and establish agenda for meetings of the Board.</w:t>
      </w:r>
    </w:p>
    <w:p w14:paraId="1B8D7DF7" w14:textId="77777777" w:rsidR="00FD528A" w:rsidRPr="000275F6" w:rsidRDefault="00FD528A" w:rsidP="00483295">
      <w:pPr>
        <w:widowControl w:val="0"/>
        <w:numPr>
          <w:ilvl w:val="0"/>
          <w:numId w:val="16"/>
        </w:numPr>
        <w:tabs>
          <w:tab w:val="left" w:pos="220"/>
          <w:tab w:val="left" w:pos="720"/>
        </w:tabs>
        <w:autoSpaceDE w:val="0"/>
        <w:autoSpaceDN w:val="0"/>
        <w:adjustRightInd w:val="0"/>
        <w:spacing w:after="180"/>
        <w:ind w:left="27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The Superintendent will provide a written briefing to the Board of operational highlights on a weekly basis.</w:t>
      </w:r>
    </w:p>
    <w:p w14:paraId="1E263B42" w14:textId="77777777" w:rsidR="00FD528A" w:rsidRPr="000275F6" w:rsidRDefault="00FD528A" w:rsidP="00483295">
      <w:pPr>
        <w:widowControl w:val="0"/>
        <w:numPr>
          <w:ilvl w:val="0"/>
          <w:numId w:val="16"/>
        </w:numPr>
        <w:tabs>
          <w:tab w:val="left" w:pos="220"/>
          <w:tab w:val="left" w:pos="720"/>
        </w:tabs>
        <w:autoSpaceDE w:val="0"/>
        <w:autoSpaceDN w:val="0"/>
        <w:adjustRightInd w:val="0"/>
        <w:spacing w:after="180"/>
        <w:ind w:left="27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The Superintendent will follow-through on Board questions and requests.</w:t>
      </w:r>
    </w:p>
    <w:p w14:paraId="3BBC143D" w14:textId="77777777" w:rsidR="00FD528A" w:rsidRPr="000275F6" w:rsidRDefault="00FD528A" w:rsidP="00483295">
      <w:pPr>
        <w:widowControl w:val="0"/>
        <w:numPr>
          <w:ilvl w:val="0"/>
          <w:numId w:val="16"/>
        </w:numPr>
        <w:tabs>
          <w:tab w:val="left" w:pos="220"/>
          <w:tab w:val="left" w:pos="720"/>
        </w:tabs>
        <w:autoSpaceDE w:val="0"/>
        <w:autoSpaceDN w:val="0"/>
        <w:adjustRightInd w:val="0"/>
        <w:spacing w:after="180"/>
        <w:ind w:left="27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The Superintendent will, when appropriate, provide full-disclosure to the Board of Directors on sensitive issues, and issues that come before them for decision.</w:t>
      </w:r>
    </w:p>
    <w:p w14:paraId="39614A04" w14:textId="77777777" w:rsidR="00FD528A" w:rsidRPr="000275F6" w:rsidRDefault="00FD528A" w:rsidP="00483295">
      <w:pPr>
        <w:widowControl w:val="0"/>
        <w:numPr>
          <w:ilvl w:val="0"/>
          <w:numId w:val="16"/>
        </w:numPr>
        <w:tabs>
          <w:tab w:val="left" w:pos="220"/>
          <w:tab w:val="left" w:pos="720"/>
        </w:tabs>
        <w:autoSpaceDE w:val="0"/>
        <w:autoSpaceDN w:val="0"/>
        <w:adjustRightInd w:val="0"/>
        <w:spacing w:after="180"/>
        <w:ind w:left="27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 xml:space="preserve">The Superintendent will share concerns with the Board and/or individual Directors openly. </w:t>
      </w:r>
    </w:p>
    <w:p w14:paraId="64615DD5" w14:textId="77777777" w:rsidR="00FD528A" w:rsidRPr="00483295" w:rsidRDefault="00FD528A" w:rsidP="00483295">
      <w:pPr>
        <w:widowControl w:val="0"/>
        <w:autoSpaceDE w:val="0"/>
        <w:autoSpaceDN w:val="0"/>
        <w:adjustRightInd w:val="0"/>
        <w:ind w:left="-90"/>
        <w:rPr>
          <w:rFonts w:cs="Helvetica"/>
          <w:color w:val="262626"/>
          <w:sz w:val="32"/>
          <w:szCs w:val="32"/>
          <w14:shadow w14:blurRad="50800" w14:dist="38100" w14:dir="2700000" w14:sx="100000" w14:sy="100000" w14:kx="0" w14:ky="0" w14:algn="tl">
            <w14:srgbClr w14:val="000000">
              <w14:alpha w14:val="60000"/>
            </w14:srgbClr>
          </w14:shadow>
        </w:rPr>
      </w:pPr>
      <w:r w:rsidRPr="00483295">
        <w:rPr>
          <w:rFonts w:cs="Helvetica"/>
          <w:color w:val="262626"/>
          <w:sz w:val="32"/>
          <w:szCs w:val="32"/>
          <w14:shadow w14:blurRad="50800" w14:dist="38100" w14:dir="2700000" w14:sx="100000" w14:sy="100000" w14:kx="0" w14:ky="0" w14:algn="tl">
            <w14:srgbClr w14:val="000000">
              <w14:alpha w14:val="60000"/>
            </w14:srgbClr>
          </w14:shadow>
        </w:rPr>
        <w:t>Board</w:t>
      </w:r>
    </w:p>
    <w:p w14:paraId="0659A12E" w14:textId="77777777" w:rsidR="00FD528A" w:rsidRPr="000275F6" w:rsidRDefault="00FD528A" w:rsidP="00483295">
      <w:pPr>
        <w:widowControl w:val="0"/>
        <w:numPr>
          <w:ilvl w:val="0"/>
          <w:numId w:val="16"/>
        </w:numPr>
        <w:tabs>
          <w:tab w:val="left" w:pos="220"/>
          <w:tab w:val="left" w:pos="720"/>
        </w:tabs>
        <w:autoSpaceDE w:val="0"/>
        <w:autoSpaceDN w:val="0"/>
        <w:adjustRightInd w:val="0"/>
        <w:spacing w:after="180"/>
        <w:ind w:left="27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The Board will limit surprises to the Superintendent, such as last-minute requests for detailed information or additions to the agenda for which he may not be prepared.</w:t>
      </w:r>
    </w:p>
    <w:p w14:paraId="37890B4C" w14:textId="77777777" w:rsidR="00FD528A" w:rsidRPr="000275F6" w:rsidRDefault="00FD528A" w:rsidP="00483295">
      <w:pPr>
        <w:widowControl w:val="0"/>
        <w:numPr>
          <w:ilvl w:val="0"/>
          <w:numId w:val="16"/>
        </w:numPr>
        <w:tabs>
          <w:tab w:val="left" w:pos="220"/>
          <w:tab w:val="left" w:pos="720"/>
        </w:tabs>
        <w:autoSpaceDE w:val="0"/>
        <w:autoSpaceDN w:val="0"/>
        <w:adjustRightInd w:val="0"/>
        <w:spacing w:after="180"/>
        <w:ind w:left="27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The Board will communicate Board interests and expectations to the Superintendent clearly and on a regular basis.</w:t>
      </w:r>
    </w:p>
    <w:p w14:paraId="1F83352F" w14:textId="77777777" w:rsidR="00FD528A" w:rsidRPr="000275F6" w:rsidRDefault="00FD528A" w:rsidP="00483295">
      <w:pPr>
        <w:widowControl w:val="0"/>
        <w:numPr>
          <w:ilvl w:val="0"/>
          <w:numId w:val="16"/>
        </w:numPr>
        <w:tabs>
          <w:tab w:val="left" w:pos="220"/>
          <w:tab w:val="left" w:pos="720"/>
        </w:tabs>
        <w:autoSpaceDE w:val="0"/>
        <w:autoSpaceDN w:val="0"/>
        <w:adjustRightInd w:val="0"/>
        <w:spacing w:after="180"/>
        <w:ind w:left="27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 xml:space="preserve">The Board will recognize the impact of large projects on the Superintendent and his staff (opportunity cost) and will reasonably limit such projects. </w:t>
      </w:r>
    </w:p>
    <w:p w14:paraId="079C05FF" w14:textId="77777777" w:rsidR="00FD528A" w:rsidRPr="000275F6" w:rsidRDefault="00FD528A" w:rsidP="00483295">
      <w:pPr>
        <w:widowControl w:val="0"/>
        <w:numPr>
          <w:ilvl w:val="0"/>
          <w:numId w:val="16"/>
        </w:numPr>
        <w:tabs>
          <w:tab w:val="left" w:pos="220"/>
          <w:tab w:val="left" w:pos="720"/>
        </w:tabs>
        <w:autoSpaceDE w:val="0"/>
        <w:autoSpaceDN w:val="0"/>
        <w:adjustRightInd w:val="0"/>
        <w:spacing w:after="180"/>
        <w:ind w:left="27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Board direction to the Superintendent will come by way of an approved motion, consensus, or through the Board President.</w:t>
      </w:r>
    </w:p>
    <w:p w14:paraId="079ECAC7" w14:textId="77777777" w:rsidR="00FD528A" w:rsidRPr="000275F6" w:rsidRDefault="00FD528A" w:rsidP="00483295">
      <w:pPr>
        <w:widowControl w:val="0"/>
        <w:numPr>
          <w:ilvl w:val="0"/>
          <w:numId w:val="16"/>
        </w:numPr>
        <w:tabs>
          <w:tab w:val="left" w:pos="220"/>
          <w:tab w:val="left" w:pos="720"/>
        </w:tabs>
        <w:autoSpaceDE w:val="0"/>
        <w:autoSpaceDN w:val="0"/>
        <w:adjustRightInd w:val="0"/>
        <w:spacing w:after="180"/>
        <w:ind w:left="27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Concerns of the Board and/or the individual Directors will be addressed with the Superintendent openly, directly and in a timely manner.</w:t>
      </w:r>
    </w:p>
    <w:p w14:paraId="71D5DE2D" w14:textId="77777777" w:rsidR="00FD528A" w:rsidRPr="000275F6" w:rsidRDefault="00FD528A" w:rsidP="00483295">
      <w:pPr>
        <w:widowControl w:val="0"/>
        <w:numPr>
          <w:ilvl w:val="0"/>
          <w:numId w:val="16"/>
        </w:numPr>
        <w:tabs>
          <w:tab w:val="left" w:pos="220"/>
          <w:tab w:val="left" w:pos="720"/>
        </w:tabs>
        <w:autoSpaceDE w:val="0"/>
        <w:autoSpaceDN w:val="0"/>
        <w:adjustRightInd w:val="0"/>
        <w:spacing w:after="180"/>
        <w:ind w:left="27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Board members will offer candid feedback to one another, seeking to help one another and the whole team to improve their effectiveness and performance.</w:t>
      </w:r>
    </w:p>
    <w:p w14:paraId="34B952CB" w14:textId="77777777" w:rsidR="00FD528A" w:rsidRPr="000275F6" w:rsidRDefault="00FD528A" w:rsidP="00FD528A">
      <w:pPr>
        <w:widowControl w:val="0"/>
        <w:tabs>
          <w:tab w:val="left" w:pos="220"/>
          <w:tab w:val="left" w:pos="720"/>
        </w:tabs>
        <w:autoSpaceDE w:val="0"/>
        <w:autoSpaceDN w:val="0"/>
        <w:adjustRightInd w:val="0"/>
        <w:spacing w:after="180"/>
        <w:rPr>
          <w:rFonts w:cs="Helvetica Light"/>
          <w:color w:val="262626"/>
          <w14:shadow w14:blurRad="50800" w14:dist="38100" w14:dir="2700000" w14:sx="100000" w14:sy="100000" w14:kx="0" w14:ky="0" w14:algn="tl">
            <w14:srgbClr w14:val="000000">
              <w14:alpha w14:val="60000"/>
            </w14:srgbClr>
          </w14:shadow>
        </w:rPr>
      </w:pPr>
    </w:p>
    <w:tbl>
      <w:tblPr>
        <w:tblStyle w:val="TableGrid"/>
        <w:tblW w:w="0" w:type="auto"/>
        <w:tblLook w:val="04A0" w:firstRow="1" w:lastRow="0" w:firstColumn="1" w:lastColumn="0" w:noHBand="0" w:noVBand="1"/>
      </w:tblPr>
      <w:tblGrid>
        <w:gridCol w:w="4428"/>
        <w:gridCol w:w="4428"/>
      </w:tblGrid>
      <w:tr w:rsidR="00FD528A" w:rsidRPr="000275F6" w14:paraId="49A9503C" w14:textId="77777777" w:rsidTr="00FD528A">
        <w:tc>
          <w:tcPr>
            <w:tcW w:w="8856" w:type="dxa"/>
            <w:gridSpan w:val="2"/>
          </w:tcPr>
          <w:p w14:paraId="44AA05B2" w14:textId="77777777" w:rsidR="00FD528A" w:rsidRPr="000275F6" w:rsidRDefault="00FD528A" w:rsidP="00FD528A">
            <w:pPr>
              <w:widowControl w:val="0"/>
              <w:tabs>
                <w:tab w:val="left" w:pos="220"/>
                <w:tab w:val="left" w:pos="720"/>
              </w:tabs>
              <w:autoSpaceDE w:val="0"/>
              <w:autoSpaceDN w:val="0"/>
              <w:adjustRightInd w:val="0"/>
              <w:spacing w:after="180"/>
              <w:rPr>
                <w:rFonts w:cs="Helvetica Light"/>
                <w:color w:val="262626"/>
                <w14:shadow w14:blurRad="50800" w14:dist="38100" w14:dir="2700000" w14:sx="100000" w14:sy="100000" w14:kx="0" w14:ky="0" w14:algn="tl">
                  <w14:srgbClr w14:val="000000">
                    <w14:alpha w14:val="60000"/>
                  </w14:srgbClr>
                </w14:shadow>
              </w:rPr>
            </w:pPr>
            <w:r w:rsidRPr="000275F6">
              <w:rPr>
                <w:rFonts w:cs="Helvetica"/>
                <w:color w:val="262626"/>
                <w:sz w:val="32"/>
                <w:szCs w:val="32"/>
                <w14:shadow w14:blurRad="50800" w14:dist="38100" w14:dir="2700000" w14:sx="100000" w14:sy="100000" w14:kx="0" w14:ky="0" w14:algn="tl">
                  <w14:srgbClr w14:val="000000">
                    <w14:alpha w14:val="60000"/>
                  </w14:srgbClr>
                </w14:shadow>
              </w:rPr>
              <w:t>Superintendent and School Board Roles and Responsibilities</w:t>
            </w:r>
          </w:p>
        </w:tc>
      </w:tr>
      <w:tr w:rsidR="00FD528A" w:rsidRPr="000275F6" w14:paraId="7E415573" w14:textId="77777777" w:rsidTr="00FD528A">
        <w:tc>
          <w:tcPr>
            <w:tcW w:w="4428" w:type="dxa"/>
          </w:tcPr>
          <w:p w14:paraId="7F77EE14" w14:textId="77777777" w:rsidR="00FD528A" w:rsidRPr="000275F6" w:rsidRDefault="00FD528A" w:rsidP="00FD528A">
            <w:pPr>
              <w:widowControl w:val="0"/>
              <w:tabs>
                <w:tab w:val="left" w:pos="220"/>
                <w:tab w:val="left" w:pos="720"/>
              </w:tabs>
              <w:autoSpaceDE w:val="0"/>
              <w:autoSpaceDN w:val="0"/>
              <w:adjustRightInd w:val="0"/>
              <w:spacing w:after="180"/>
              <w:rPr>
                <w:rFonts w:cs="Helvetica Light"/>
                <w:color w:val="262626"/>
                <w14:shadow w14:blurRad="50800" w14:dist="38100" w14:dir="2700000" w14:sx="100000" w14:sy="100000" w14:kx="0" w14:ky="0" w14:algn="tl">
                  <w14:srgbClr w14:val="000000">
                    <w14:alpha w14:val="60000"/>
                  </w14:srgbClr>
                </w14:shadow>
              </w:rPr>
            </w:pPr>
            <w:r w:rsidRPr="000275F6">
              <w:rPr>
                <w:rFonts w:cs="Helvetica"/>
                <w:bCs/>
                <w:color w:val="262626"/>
                <w:sz w:val="28"/>
                <w:szCs w:val="28"/>
                <w14:shadow w14:blurRad="50800" w14:dist="38100" w14:dir="2700000" w14:sx="100000" w14:sy="100000" w14:kx="0" w14:ky="0" w14:algn="tl">
                  <w14:srgbClr w14:val="000000">
                    <w14:alpha w14:val="60000"/>
                  </w14:srgbClr>
                </w14:shadow>
              </w:rPr>
              <w:t>The Role of the School Board is to:</w:t>
            </w:r>
          </w:p>
        </w:tc>
        <w:tc>
          <w:tcPr>
            <w:tcW w:w="4428" w:type="dxa"/>
          </w:tcPr>
          <w:p w14:paraId="36F55EC4" w14:textId="77777777" w:rsidR="00FD528A" w:rsidRPr="000275F6" w:rsidRDefault="00FD528A" w:rsidP="00FD528A">
            <w:pPr>
              <w:widowControl w:val="0"/>
              <w:autoSpaceDE w:val="0"/>
              <w:autoSpaceDN w:val="0"/>
              <w:adjustRightInd w:val="0"/>
              <w:rPr>
                <w:rFonts w:cs="Helvetica"/>
                <w:bCs/>
                <w:color w:val="262626"/>
                <w:sz w:val="28"/>
                <w:szCs w:val="28"/>
                <w14:shadow w14:blurRad="50800" w14:dist="38100" w14:dir="2700000" w14:sx="100000" w14:sy="100000" w14:kx="0" w14:ky="0" w14:algn="tl">
                  <w14:srgbClr w14:val="000000">
                    <w14:alpha w14:val="60000"/>
                  </w14:srgbClr>
                </w14:shadow>
              </w:rPr>
            </w:pPr>
            <w:r w:rsidRPr="000275F6">
              <w:rPr>
                <w:rFonts w:cs="Helvetica"/>
                <w:bCs/>
                <w:color w:val="262626"/>
                <w:sz w:val="28"/>
                <w:szCs w:val="28"/>
                <w14:shadow w14:blurRad="50800" w14:dist="38100" w14:dir="2700000" w14:sx="100000" w14:sy="100000" w14:kx="0" w14:ky="0" w14:algn="tl">
                  <w14:srgbClr w14:val="000000">
                    <w14:alpha w14:val="60000"/>
                  </w14:srgbClr>
                </w14:shadow>
              </w:rPr>
              <w:t>The Role of the Superintendent is to:</w:t>
            </w:r>
          </w:p>
        </w:tc>
      </w:tr>
      <w:tr w:rsidR="00FD528A" w:rsidRPr="000275F6" w14:paraId="65B3DA94" w14:textId="77777777" w:rsidTr="00FD528A">
        <w:tc>
          <w:tcPr>
            <w:tcW w:w="4428" w:type="dxa"/>
          </w:tcPr>
          <w:p w14:paraId="2B780B39" w14:textId="77777777" w:rsidR="00FD528A" w:rsidRPr="000275F6" w:rsidRDefault="00FD528A" w:rsidP="000275F6">
            <w:pPr>
              <w:widowControl w:val="0"/>
              <w:numPr>
                <w:ilvl w:val="0"/>
                <w:numId w:val="13"/>
              </w:numPr>
              <w:tabs>
                <w:tab w:val="left" w:pos="220"/>
                <w:tab w:val="left" w:pos="720"/>
              </w:tabs>
              <w:autoSpaceDE w:val="0"/>
              <w:autoSpaceDN w:val="0"/>
              <w:adjustRightInd w:val="0"/>
              <w:spacing w:after="18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Set policies;</w:t>
            </w:r>
          </w:p>
          <w:p w14:paraId="375359A8" w14:textId="77777777" w:rsidR="00FD528A" w:rsidRPr="000275F6" w:rsidRDefault="00FD528A" w:rsidP="000275F6">
            <w:pPr>
              <w:widowControl w:val="0"/>
              <w:numPr>
                <w:ilvl w:val="0"/>
                <w:numId w:val="13"/>
              </w:numPr>
              <w:tabs>
                <w:tab w:val="left" w:pos="220"/>
                <w:tab w:val="left" w:pos="720"/>
              </w:tabs>
              <w:autoSpaceDE w:val="0"/>
              <w:autoSpaceDN w:val="0"/>
              <w:adjustRightInd w:val="0"/>
              <w:spacing w:after="18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Prioritize and keep District resources focused on student learning;</w:t>
            </w:r>
          </w:p>
          <w:p w14:paraId="13A3549B" w14:textId="77777777" w:rsidR="00FD528A" w:rsidRPr="000275F6" w:rsidRDefault="00FD528A" w:rsidP="000275F6">
            <w:pPr>
              <w:widowControl w:val="0"/>
              <w:numPr>
                <w:ilvl w:val="0"/>
                <w:numId w:val="13"/>
              </w:numPr>
              <w:tabs>
                <w:tab w:val="left" w:pos="220"/>
                <w:tab w:val="left" w:pos="720"/>
              </w:tabs>
              <w:autoSpaceDE w:val="0"/>
              <w:autoSpaceDN w:val="0"/>
              <w:adjustRightInd w:val="0"/>
              <w:spacing w:after="18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Approve the budget;</w:t>
            </w:r>
          </w:p>
          <w:p w14:paraId="7BF1783A" w14:textId="77777777" w:rsidR="00FD528A" w:rsidRPr="000275F6" w:rsidRDefault="00FD528A" w:rsidP="000275F6">
            <w:pPr>
              <w:widowControl w:val="0"/>
              <w:numPr>
                <w:ilvl w:val="0"/>
                <w:numId w:val="13"/>
              </w:numPr>
              <w:tabs>
                <w:tab w:val="left" w:pos="220"/>
                <w:tab w:val="left" w:pos="720"/>
              </w:tabs>
              <w:autoSpaceDE w:val="0"/>
              <w:autoSpaceDN w:val="0"/>
              <w:adjustRightInd w:val="0"/>
              <w:spacing w:after="18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Hire and evaluate the Superintendent;</w:t>
            </w:r>
          </w:p>
          <w:p w14:paraId="799E3291" w14:textId="77777777" w:rsidR="00FD528A" w:rsidRPr="000275F6" w:rsidRDefault="00FD528A" w:rsidP="000275F6">
            <w:pPr>
              <w:widowControl w:val="0"/>
              <w:numPr>
                <w:ilvl w:val="0"/>
                <w:numId w:val="13"/>
              </w:numPr>
              <w:tabs>
                <w:tab w:val="left" w:pos="220"/>
                <w:tab w:val="left" w:pos="720"/>
              </w:tabs>
              <w:autoSpaceDE w:val="0"/>
              <w:autoSpaceDN w:val="0"/>
              <w:adjustRightInd w:val="0"/>
              <w:spacing w:after="18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Listen to and represent the community;</w:t>
            </w:r>
          </w:p>
          <w:p w14:paraId="4506DB4A" w14:textId="77777777" w:rsidR="00FD528A" w:rsidRPr="000275F6" w:rsidRDefault="00FD528A" w:rsidP="000275F6">
            <w:pPr>
              <w:widowControl w:val="0"/>
              <w:numPr>
                <w:ilvl w:val="0"/>
                <w:numId w:val="13"/>
              </w:numPr>
              <w:tabs>
                <w:tab w:val="left" w:pos="220"/>
                <w:tab w:val="left" w:pos="720"/>
              </w:tabs>
              <w:autoSpaceDE w:val="0"/>
              <w:autoSpaceDN w:val="0"/>
              <w:adjustRightInd w:val="0"/>
              <w:spacing w:after="18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Be an advocate for public education;</w:t>
            </w:r>
          </w:p>
          <w:p w14:paraId="33176E0A" w14:textId="77777777" w:rsidR="00FD528A" w:rsidRPr="000275F6" w:rsidRDefault="00FD528A" w:rsidP="000275F6">
            <w:pPr>
              <w:widowControl w:val="0"/>
              <w:numPr>
                <w:ilvl w:val="0"/>
                <w:numId w:val="13"/>
              </w:numPr>
              <w:tabs>
                <w:tab w:val="left" w:pos="220"/>
                <w:tab w:val="left" w:pos="720"/>
              </w:tabs>
              <w:autoSpaceDE w:val="0"/>
              <w:autoSpaceDN w:val="0"/>
              <w:adjustRightInd w:val="0"/>
              <w:spacing w:after="18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Be supportive of students, staff and administration;</w:t>
            </w:r>
          </w:p>
          <w:p w14:paraId="24E54C67" w14:textId="77777777" w:rsidR="00FD528A" w:rsidRPr="000275F6" w:rsidRDefault="00FD528A" w:rsidP="000275F6">
            <w:pPr>
              <w:widowControl w:val="0"/>
              <w:numPr>
                <w:ilvl w:val="0"/>
                <w:numId w:val="13"/>
              </w:numPr>
              <w:tabs>
                <w:tab w:val="left" w:pos="220"/>
                <w:tab w:val="left" w:pos="720"/>
              </w:tabs>
              <w:autoSpaceDE w:val="0"/>
              <w:autoSpaceDN w:val="0"/>
              <w:adjustRightInd w:val="0"/>
              <w:spacing w:after="18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Support participation and involvement in decision-making;</w:t>
            </w:r>
          </w:p>
          <w:p w14:paraId="0BB0CBEF" w14:textId="77777777" w:rsidR="00FD528A" w:rsidRPr="000275F6" w:rsidRDefault="00FD528A" w:rsidP="000275F6">
            <w:pPr>
              <w:widowControl w:val="0"/>
              <w:numPr>
                <w:ilvl w:val="0"/>
                <w:numId w:val="13"/>
              </w:numPr>
              <w:tabs>
                <w:tab w:val="left" w:pos="220"/>
                <w:tab w:val="left" w:pos="720"/>
              </w:tabs>
              <w:autoSpaceDE w:val="0"/>
              <w:autoSpaceDN w:val="0"/>
              <w:adjustRightInd w:val="0"/>
              <w:spacing w:after="18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Direct concerns or criticisms to the Superintendent in a timely manner;</w:t>
            </w:r>
          </w:p>
          <w:p w14:paraId="188C525D" w14:textId="77777777" w:rsidR="00FD528A" w:rsidRPr="000275F6" w:rsidRDefault="00FD528A" w:rsidP="000275F6">
            <w:pPr>
              <w:pStyle w:val="ListParagraph"/>
              <w:widowControl w:val="0"/>
              <w:numPr>
                <w:ilvl w:val="0"/>
                <w:numId w:val="13"/>
              </w:numPr>
              <w:tabs>
                <w:tab w:val="left" w:pos="220"/>
                <w:tab w:val="left" w:pos="720"/>
              </w:tabs>
              <w:autoSpaceDE w:val="0"/>
              <w:autoSpaceDN w:val="0"/>
              <w:adjustRightInd w:val="0"/>
              <w:spacing w:after="18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Support actions taken by the Board and clearly differentiate personal opinion from Board decisions when speaking in the minority.</w:t>
            </w:r>
          </w:p>
        </w:tc>
        <w:tc>
          <w:tcPr>
            <w:tcW w:w="4428" w:type="dxa"/>
          </w:tcPr>
          <w:p w14:paraId="5A4078A6" w14:textId="77777777" w:rsidR="00FD528A" w:rsidRPr="000275F6" w:rsidRDefault="00FD528A" w:rsidP="000275F6">
            <w:pPr>
              <w:widowControl w:val="0"/>
              <w:numPr>
                <w:ilvl w:val="0"/>
                <w:numId w:val="13"/>
              </w:numPr>
              <w:tabs>
                <w:tab w:val="left" w:pos="220"/>
                <w:tab w:val="left" w:pos="720"/>
              </w:tabs>
              <w:autoSpaceDE w:val="0"/>
              <w:autoSpaceDN w:val="0"/>
              <w:adjustRightInd w:val="0"/>
              <w:spacing w:after="18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Provide recommendations and implement Board policy;</w:t>
            </w:r>
          </w:p>
          <w:p w14:paraId="7661615A" w14:textId="77777777" w:rsidR="00FD528A" w:rsidRPr="000275F6" w:rsidRDefault="00FD528A" w:rsidP="000275F6">
            <w:pPr>
              <w:widowControl w:val="0"/>
              <w:numPr>
                <w:ilvl w:val="0"/>
                <w:numId w:val="13"/>
              </w:numPr>
              <w:tabs>
                <w:tab w:val="left" w:pos="220"/>
                <w:tab w:val="left" w:pos="720"/>
              </w:tabs>
              <w:autoSpaceDE w:val="0"/>
              <w:autoSpaceDN w:val="0"/>
              <w:adjustRightInd w:val="0"/>
              <w:spacing w:after="18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Build a positive environment throughout the District;</w:t>
            </w:r>
          </w:p>
          <w:p w14:paraId="10E0ACDD" w14:textId="77777777" w:rsidR="00FD528A" w:rsidRPr="000275F6" w:rsidRDefault="00FD528A" w:rsidP="000275F6">
            <w:pPr>
              <w:widowControl w:val="0"/>
              <w:numPr>
                <w:ilvl w:val="0"/>
                <w:numId w:val="13"/>
              </w:numPr>
              <w:tabs>
                <w:tab w:val="left" w:pos="220"/>
                <w:tab w:val="left" w:pos="720"/>
              </w:tabs>
              <w:autoSpaceDE w:val="0"/>
              <w:autoSpaceDN w:val="0"/>
              <w:adjustRightInd w:val="0"/>
              <w:spacing w:after="18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Serve as a resource to the Board;</w:t>
            </w:r>
          </w:p>
          <w:p w14:paraId="165454CF" w14:textId="77777777" w:rsidR="00FD528A" w:rsidRPr="000275F6" w:rsidRDefault="00FD528A" w:rsidP="000275F6">
            <w:pPr>
              <w:widowControl w:val="0"/>
              <w:numPr>
                <w:ilvl w:val="0"/>
                <w:numId w:val="13"/>
              </w:numPr>
              <w:tabs>
                <w:tab w:val="left" w:pos="220"/>
                <w:tab w:val="left" w:pos="720"/>
              </w:tabs>
              <w:autoSpaceDE w:val="0"/>
              <w:autoSpaceDN w:val="0"/>
              <w:adjustRightInd w:val="0"/>
              <w:spacing w:after="18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Recommend for hire and supervise All District Staff;</w:t>
            </w:r>
          </w:p>
          <w:p w14:paraId="3C46375B" w14:textId="77777777" w:rsidR="00FD528A" w:rsidRPr="000275F6" w:rsidRDefault="00FD528A" w:rsidP="000275F6">
            <w:pPr>
              <w:widowControl w:val="0"/>
              <w:numPr>
                <w:ilvl w:val="0"/>
                <w:numId w:val="13"/>
              </w:numPr>
              <w:tabs>
                <w:tab w:val="left" w:pos="220"/>
                <w:tab w:val="left" w:pos="720"/>
              </w:tabs>
              <w:autoSpaceDE w:val="0"/>
              <w:autoSpaceDN w:val="0"/>
              <w:adjustRightInd w:val="0"/>
              <w:spacing w:after="18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Act as the primary District communicator;</w:t>
            </w:r>
          </w:p>
          <w:p w14:paraId="6CC673B3" w14:textId="77777777" w:rsidR="00FD528A" w:rsidRPr="000275F6" w:rsidRDefault="00FD528A" w:rsidP="000275F6">
            <w:pPr>
              <w:widowControl w:val="0"/>
              <w:numPr>
                <w:ilvl w:val="0"/>
                <w:numId w:val="13"/>
              </w:numPr>
              <w:tabs>
                <w:tab w:val="left" w:pos="220"/>
                <w:tab w:val="left" w:pos="720"/>
              </w:tabs>
              <w:autoSpaceDE w:val="0"/>
              <w:autoSpaceDN w:val="0"/>
              <w:adjustRightInd w:val="0"/>
              <w:spacing w:after="18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Provide support, leadership, and vision for the District;</w:t>
            </w:r>
          </w:p>
          <w:p w14:paraId="14518B79" w14:textId="77777777" w:rsidR="00FD528A" w:rsidRPr="000275F6" w:rsidRDefault="00FD528A" w:rsidP="000275F6">
            <w:pPr>
              <w:widowControl w:val="0"/>
              <w:numPr>
                <w:ilvl w:val="0"/>
                <w:numId w:val="13"/>
              </w:numPr>
              <w:tabs>
                <w:tab w:val="left" w:pos="220"/>
                <w:tab w:val="left" w:pos="720"/>
              </w:tabs>
              <w:autoSpaceDE w:val="0"/>
              <w:autoSpaceDN w:val="0"/>
              <w:adjustRightInd w:val="0"/>
              <w:spacing w:after="18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Bring options and recommendations to the Board;</w:t>
            </w:r>
          </w:p>
          <w:p w14:paraId="176054BC" w14:textId="77777777" w:rsidR="00FD528A" w:rsidRPr="000275F6" w:rsidRDefault="00FD528A" w:rsidP="000275F6">
            <w:pPr>
              <w:widowControl w:val="0"/>
              <w:numPr>
                <w:ilvl w:val="0"/>
                <w:numId w:val="13"/>
              </w:numPr>
              <w:tabs>
                <w:tab w:val="left" w:pos="220"/>
                <w:tab w:val="left" w:pos="720"/>
              </w:tabs>
              <w:autoSpaceDE w:val="0"/>
              <w:autoSpaceDN w:val="0"/>
              <w:adjustRightInd w:val="0"/>
              <w:spacing w:after="18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Ensure District and staff accountability;</w:t>
            </w:r>
          </w:p>
          <w:p w14:paraId="659F777A" w14:textId="77777777" w:rsidR="00FD528A" w:rsidRPr="000275F6" w:rsidRDefault="00FD528A" w:rsidP="000275F6">
            <w:pPr>
              <w:widowControl w:val="0"/>
              <w:numPr>
                <w:ilvl w:val="0"/>
                <w:numId w:val="13"/>
              </w:numPr>
              <w:tabs>
                <w:tab w:val="left" w:pos="220"/>
                <w:tab w:val="left" w:pos="720"/>
              </w:tabs>
              <w:autoSpaceDE w:val="0"/>
              <w:autoSpaceDN w:val="0"/>
              <w:adjustRightInd w:val="0"/>
              <w:spacing w:after="18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Be the "day-to-day" decision-maker;</w:t>
            </w:r>
          </w:p>
          <w:p w14:paraId="31B77297" w14:textId="77777777" w:rsidR="00FD528A" w:rsidRPr="000275F6" w:rsidRDefault="00FD528A" w:rsidP="000275F6">
            <w:pPr>
              <w:pStyle w:val="ListParagraph"/>
              <w:widowControl w:val="0"/>
              <w:numPr>
                <w:ilvl w:val="0"/>
                <w:numId w:val="13"/>
              </w:numPr>
              <w:tabs>
                <w:tab w:val="left" w:pos="220"/>
                <w:tab w:val="left" w:pos="720"/>
              </w:tabs>
              <w:autoSpaceDE w:val="0"/>
              <w:autoSpaceDN w:val="0"/>
              <w:adjustRightInd w:val="0"/>
              <w:spacing w:after="18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Manage and delegate the work of the District.</w:t>
            </w:r>
          </w:p>
        </w:tc>
      </w:tr>
      <w:tr w:rsidR="00FD528A" w:rsidRPr="000275F6" w14:paraId="76D377B3" w14:textId="77777777" w:rsidTr="00FD528A">
        <w:tc>
          <w:tcPr>
            <w:tcW w:w="4428" w:type="dxa"/>
          </w:tcPr>
          <w:p w14:paraId="3FD543CC" w14:textId="77777777" w:rsidR="00FD528A" w:rsidRPr="000275F6" w:rsidRDefault="00FD528A" w:rsidP="00FD528A">
            <w:pPr>
              <w:widowControl w:val="0"/>
              <w:autoSpaceDE w:val="0"/>
              <w:autoSpaceDN w:val="0"/>
              <w:adjustRightInd w:val="0"/>
              <w:rPr>
                <w:rFonts w:cs="Helvetica"/>
                <w:bCs/>
                <w:color w:val="262626"/>
                <w:sz w:val="28"/>
                <w:szCs w:val="28"/>
                <w14:shadow w14:blurRad="50800" w14:dist="38100" w14:dir="2700000" w14:sx="100000" w14:sy="100000" w14:kx="0" w14:ky="0" w14:algn="tl">
                  <w14:srgbClr w14:val="000000">
                    <w14:alpha w14:val="60000"/>
                  </w14:srgbClr>
                </w14:shadow>
              </w:rPr>
            </w:pPr>
            <w:r w:rsidRPr="000275F6">
              <w:rPr>
                <w:rFonts w:cs="Helvetica"/>
                <w:bCs/>
                <w:color w:val="262626"/>
                <w:sz w:val="28"/>
                <w:szCs w:val="28"/>
                <w14:shadow w14:blurRad="50800" w14:dist="38100" w14:dir="2700000" w14:sx="100000" w14:sy="100000" w14:kx="0" w14:ky="0" w14:algn="tl">
                  <w14:srgbClr w14:val="000000">
                    <w14:alpha w14:val="60000"/>
                  </w14:srgbClr>
                </w14:shadow>
              </w:rPr>
              <w:t>The role of the School Board is not to:</w:t>
            </w:r>
          </w:p>
        </w:tc>
        <w:tc>
          <w:tcPr>
            <w:tcW w:w="4428" w:type="dxa"/>
          </w:tcPr>
          <w:p w14:paraId="7396AF64" w14:textId="77777777" w:rsidR="00FD528A" w:rsidRPr="000275F6" w:rsidRDefault="00FD528A" w:rsidP="00FD528A">
            <w:pPr>
              <w:widowControl w:val="0"/>
              <w:autoSpaceDE w:val="0"/>
              <w:autoSpaceDN w:val="0"/>
              <w:adjustRightInd w:val="0"/>
              <w:rPr>
                <w:rFonts w:cs="Helvetica"/>
                <w:bCs/>
                <w:color w:val="262626"/>
                <w:sz w:val="28"/>
                <w:szCs w:val="28"/>
                <w14:shadow w14:blurRad="50800" w14:dist="38100" w14:dir="2700000" w14:sx="100000" w14:sy="100000" w14:kx="0" w14:ky="0" w14:algn="tl">
                  <w14:srgbClr w14:val="000000">
                    <w14:alpha w14:val="60000"/>
                  </w14:srgbClr>
                </w14:shadow>
              </w:rPr>
            </w:pPr>
            <w:r w:rsidRPr="000275F6">
              <w:rPr>
                <w:rFonts w:cs="Helvetica"/>
                <w:bCs/>
                <w:color w:val="262626"/>
                <w:sz w:val="28"/>
                <w:szCs w:val="28"/>
                <w14:shadow w14:blurRad="50800" w14:dist="38100" w14:dir="2700000" w14:sx="100000" w14:sy="100000" w14:kx="0" w14:ky="0" w14:algn="tl">
                  <w14:srgbClr w14:val="000000">
                    <w14:alpha w14:val="60000"/>
                  </w14:srgbClr>
                </w14:shadow>
              </w:rPr>
              <w:t>The role of the Superintendent is not to:</w:t>
            </w:r>
          </w:p>
        </w:tc>
      </w:tr>
      <w:tr w:rsidR="000275F6" w:rsidRPr="000275F6" w14:paraId="54D5A3C7" w14:textId="77777777" w:rsidTr="00FD528A">
        <w:tc>
          <w:tcPr>
            <w:tcW w:w="4428" w:type="dxa"/>
          </w:tcPr>
          <w:p w14:paraId="29A40F48" w14:textId="77777777" w:rsidR="000275F6" w:rsidRPr="000275F6" w:rsidRDefault="000275F6" w:rsidP="000275F6">
            <w:pPr>
              <w:widowControl w:val="0"/>
              <w:numPr>
                <w:ilvl w:val="0"/>
                <w:numId w:val="14"/>
              </w:numPr>
              <w:tabs>
                <w:tab w:val="left" w:pos="220"/>
                <w:tab w:val="left" w:pos="720"/>
              </w:tabs>
              <w:autoSpaceDE w:val="0"/>
              <w:autoSpaceDN w:val="0"/>
              <w:adjustRightInd w:val="0"/>
              <w:spacing w:after="18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Carry out policies or micro-manage;</w:t>
            </w:r>
          </w:p>
          <w:p w14:paraId="15EAFD5F" w14:textId="77777777" w:rsidR="000275F6" w:rsidRPr="000275F6" w:rsidRDefault="000275F6" w:rsidP="000275F6">
            <w:pPr>
              <w:widowControl w:val="0"/>
              <w:numPr>
                <w:ilvl w:val="0"/>
                <w:numId w:val="14"/>
              </w:numPr>
              <w:tabs>
                <w:tab w:val="left" w:pos="220"/>
                <w:tab w:val="left" w:pos="720"/>
              </w:tabs>
              <w:autoSpaceDE w:val="0"/>
              <w:autoSpaceDN w:val="0"/>
              <w:adjustRightInd w:val="0"/>
              <w:spacing w:after="18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Direct any staff other than the Superintendent;</w:t>
            </w:r>
          </w:p>
          <w:p w14:paraId="7306F289" w14:textId="77777777" w:rsidR="000275F6" w:rsidRPr="000275F6" w:rsidRDefault="000275F6" w:rsidP="000275F6">
            <w:pPr>
              <w:widowControl w:val="0"/>
              <w:numPr>
                <w:ilvl w:val="0"/>
                <w:numId w:val="14"/>
              </w:numPr>
              <w:tabs>
                <w:tab w:val="left" w:pos="220"/>
                <w:tab w:val="left" w:pos="720"/>
              </w:tabs>
              <w:autoSpaceDE w:val="0"/>
              <w:autoSpaceDN w:val="0"/>
              <w:adjustRightInd w:val="0"/>
              <w:spacing w:after="18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Create surprises;</w:t>
            </w:r>
          </w:p>
          <w:p w14:paraId="6C93677B" w14:textId="77777777" w:rsidR="000275F6" w:rsidRPr="000275F6" w:rsidRDefault="000275F6" w:rsidP="000275F6">
            <w:pPr>
              <w:widowControl w:val="0"/>
              <w:numPr>
                <w:ilvl w:val="0"/>
                <w:numId w:val="14"/>
              </w:numPr>
              <w:tabs>
                <w:tab w:val="left" w:pos="220"/>
                <w:tab w:val="left" w:pos="720"/>
              </w:tabs>
              <w:autoSpaceDE w:val="0"/>
              <w:autoSpaceDN w:val="0"/>
              <w:adjustRightInd w:val="0"/>
              <w:spacing w:after="18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Abdicate Board responsibility;</w:t>
            </w:r>
          </w:p>
          <w:p w14:paraId="6DF5C14F" w14:textId="77777777" w:rsidR="000275F6" w:rsidRPr="000275F6" w:rsidRDefault="000275F6" w:rsidP="000275F6">
            <w:pPr>
              <w:widowControl w:val="0"/>
              <w:numPr>
                <w:ilvl w:val="0"/>
                <w:numId w:val="14"/>
              </w:numPr>
              <w:tabs>
                <w:tab w:val="left" w:pos="220"/>
                <w:tab w:val="left" w:pos="720"/>
              </w:tabs>
              <w:autoSpaceDE w:val="0"/>
              <w:autoSpaceDN w:val="0"/>
              <w:adjustRightInd w:val="0"/>
              <w:spacing w:after="18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Press narrow personal agendas;</w:t>
            </w:r>
          </w:p>
          <w:p w14:paraId="0805D5A2" w14:textId="77777777" w:rsidR="000275F6" w:rsidRPr="000275F6" w:rsidRDefault="000275F6" w:rsidP="000275F6">
            <w:pPr>
              <w:pStyle w:val="ListParagraph"/>
              <w:widowControl w:val="0"/>
              <w:numPr>
                <w:ilvl w:val="0"/>
                <w:numId w:val="14"/>
              </w:numPr>
              <w:autoSpaceDE w:val="0"/>
              <w:autoSpaceDN w:val="0"/>
              <w:adjustRightInd w:val="0"/>
              <w:rPr>
                <w:rFonts w:cs="Helvetica"/>
                <w:bCs/>
                <w:color w:val="262626"/>
                <w:sz w:val="28"/>
                <w:szCs w:val="28"/>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As individuals, make promises that would appear to be binding upon the Board and/or District.</w:t>
            </w:r>
          </w:p>
        </w:tc>
        <w:tc>
          <w:tcPr>
            <w:tcW w:w="4428" w:type="dxa"/>
          </w:tcPr>
          <w:p w14:paraId="62E16AE9" w14:textId="77777777" w:rsidR="000275F6" w:rsidRPr="000275F6" w:rsidRDefault="000275F6" w:rsidP="000275F6">
            <w:pPr>
              <w:widowControl w:val="0"/>
              <w:numPr>
                <w:ilvl w:val="0"/>
                <w:numId w:val="14"/>
              </w:numPr>
              <w:tabs>
                <w:tab w:val="left" w:pos="220"/>
                <w:tab w:val="left" w:pos="720"/>
              </w:tabs>
              <w:autoSpaceDE w:val="0"/>
              <w:autoSpaceDN w:val="0"/>
              <w:adjustRightInd w:val="0"/>
              <w:spacing w:after="18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Make policies;</w:t>
            </w:r>
          </w:p>
          <w:p w14:paraId="7CCF5C49" w14:textId="77777777" w:rsidR="000275F6" w:rsidRPr="000275F6" w:rsidRDefault="000275F6" w:rsidP="000275F6">
            <w:pPr>
              <w:widowControl w:val="0"/>
              <w:numPr>
                <w:ilvl w:val="0"/>
                <w:numId w:val="14"/>
              </w:numPr>
              <w:tabs>
                <w:tab w:val="left" w:pos="220"/>
                <w:tab w:val="left" w:pos="720"/>
              </w:tabs>
              <w:autoSpaceDE w:val="0"/>
              <w:autoSpaceDN w:val="0"/>
              <w:adjustRightInd w:val="0"/>
              <w:spacing w:after="18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Create surprises;</w:t>
            </w:r>
          </w:p>
          <w:p w14:paraId="3A144F16" w14:textId="77777777" w:rsidR="000275F6" w:rsidRPr="000275F6" w:rsidRDefault="000275F6" w:rsidP="000275F6">
            <w:pPr>
              <w:widowControl w:val="0"/>
              <w:numPr>
                <w:ilvl w:val="0"/>
                <w:numId w:val="14"/>
              </w:numPr>
              <w:tabs>
                <w:tab w:val="left" w:pos="220"/>
                <w:tab w:val="left" w:pos="720"/>
              </w:tabs>
              <w:autoSpaceDE w:val="0"/>
              <w:autoSpaceDN w:val="0"/>
              <w:adjustRightInd w:val="0"/>
              <w:spacing w:after="18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Assume Board responsibilities;</w:t>
            </w:r>
          </w:p>
          <w:p w14:paraId="382ACE7E" w14:textId="77777777" w:rsidR="000275F6" w:rsidRPr="000275F6" w:rsidRDefault="000275F6" w:rsidP="000275F6">
            <w:pPr>
              <w:widowControl w:val="0"/>
              <w:numPr>
                <w:ilvl w:val="0"/>
                <w:numId w:val="14"/>
              </w:numPr>
              <w:tabs>
                <w:tab w:val="left" w:pos="220"/>
                <w:tab w:val="left" w:pos="720"/>
              </w:tabs>
              <w:autoSpaceDE w:val="0"/>
              <w:autoSpaceDN w:val="0"/>
              <w:adjustRightInd w:val="0"/>
              <w:spacing w:after="18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Press narrow personal agendas;</w:t>
            </w:r>
          </w:p>
          <w:p w14:paraId="5D4086E5" w14:textId="77777777" w:rsidR="000275F6" w:rsidRPr="000275F6" w:rsidRDefault="000275F6" w:rsidP="000275F6">
            <w:pPr>
              <w:widowControl w:val="0"/>
              <w:numPr>
                <w:ilvl w:val="0"/>
                <w:numId w:val="14"/>
              </w:numPr>
              <w:tabs>
                <w:tab w:val="left" w:pos="220"/>
                <w:tab w:val="left" w:pos="720"/>
              </w:tabs>
              <w:autoSpaceDE w:val="0"/>
              <w:autoSpaceDN w:val="0"/>
              <w:adjustRightInd w:val="0"/>
              <w:spacing w:after="18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Be the sole spokesperson for the Board;</w:t>
            </w:r>
          </w:p>
          <w:p w14:paraId="0F83F834" w14:textId="77777777" w:rsidR="000275F6" w:rsidRPr="000275F6" w:rsidRDefault="000275F6" w:rsidP="000275F6">
            <w:pPr>
              <w:widowControl w:val="0"/>
              <w:numPr>
                <w:ilvl w:val="0"/>
                <w:numId w:val="14"/>
              </w:numPr>
              <w:tabs>
                <w:tab w:val="left" w:pos="220"/>
                <w:tab w:val="left" w:pos="720"/>
              </w:tabs>
              <w:autoSpaceDE w:val="0"/>
              <w:autoSpaceDN w:val="0"/>
              <w:adjustRightInd w:val="0"/>
              <w:spacing w:after="18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Discourage open discussion and feedback.</w:t>
            </w:r>
          </w:p>
        </w:tc>
      </w:tr>
    </w:tbl>
    <w:p w14:paraId="22F8EEAC" w14:textId="77777777" w:rsidR="00FD528A" w:rsidRPr="000275F6" w:rsidRDefault="00FD528A" w:rsidP="00FD528A">
      <w:pPr>
        <w:widowControl w:val="0"/>
        <w:tabs>
          <w:tab w:val="left" w:pos="220"/>
          <w:tab w:val="left" w:pos="720"/>
        </w:tabs>
        <w:autoSpaceDE w:val="0"/>
        <w:autoSpaceDN w:val="0"/>
        <w:adjustRightInd w:val="0"/>
        <w:spacing w:after="180"/>
        <w:rPr>
          <w:rFonts w:cs="Helvetica Light"/>
          <w:color w:val="262626"/>
          <w14:shadow w14:blurRad="50800" w14:dist="38100" w14:dir="2700000" w14:sx="100000" w14:sy="100000" w14:kx="0" w14:ky="0" w14:algn="tl">
            <w14:srgbClr w14:val="000000">
              <w14:alpha w14:val="60000"/>
            </w14:srgbClr>
          </w14:shadow>
        </w:rPr>
      </w:pPr>
    </w:p>
    <w:p w14:paraId="42E90D1B" w14:textId="77777777" w:rsidR="00FD528A" w:rsidRPr="000275F6" w:rsidRDefault="00FD528A" w:rsidP="00FD528A">
      <w:pPr>
        <w:widowControl w:val="0"/>
        <w:autoSpaceDE w:val="0"/>
        <w:autoSpaceDN w:val="0"/>
        <w:adjustRightInd w:val="0"/>
        <w:rPr>
          <w:rFonts w:cs="Helvetica"/>
          <w:color w:val="262626"/>
          <w:sz w:val="32"/>
          <w:szCs w:val="32"/>
          <w14:shadow w14:blurRad="50800" w14:dist="38100" w14:dir="2700000" w14:sx="100000" w14:sy="100000" w14:kx="0" w14:ky="0" w14:algn="tl">
            <w14:srgbClr w14:val="000000">
              <w14:alpha w14:val="60000"/>
            </w14:srgbClr>
          </w14:shadow>
        </w:rPr>
      </w:pPr>
      <w:r w:rsidRPr="000275F6">
        <w:rPr>
          <w:rFonts w:cs="Helvetica"/>
          <w:color w:val="262626"/>
          <w:sz w:val="32"/>
          <w:szCs w:val="32"/>
          <w14:shadow w14:blurRad="50800" w14:dist="38100" w14:dir="2700000" w14:sx="100000" w14:sy="100000" w14:kx="0" w14:ky="0" w14:algn="tl">
            <w14:srgbClr w14:val="000000">
              <w14:alpha w14:val="60000"/>
            </w14:srgbClr>
          </w14:shadow>
        </w:rPr>
        <w:t>Dealing with Citizens and Parents</w:t>
      </w:r>
    </w:p>
    <w:p w14:paraId="01A8AFBC" w14:textId="77777777" w:rsidR="00FD528A" w:rsidRPr="000275F6" w:rsidRDefault="00FD528A" w:rsidP="00483295">
      <w:pPr>
        <w:widowControl w:val="0"/>
        <w:numPr>
          <w:ilvl w:val="0"/>
          <w:numId w:val="17"/>
        </w:numPr>
        <w:tabs>
          <w:tab w:val="left" w:pos="220"/>
          <w:tab w:val="left" w:pos="720"/>
        </w:tabs>
        <w:autoSpaceDE w:val="0"/>
        <w:autoSpaceDN w:val="0"/>
        <w:adjustRightInd w:val="0"/>
        <w:spacing w:after="180"/>
        <w:ind w:left="270" w:hanging="27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Concerns and complaints will be promptly referred to the Superintendent. The Superintendent will follow-up with Board members on the outcome of referrals.</w:t>
      </w:r>
    </w:p>
    <w:p w14:paraId="3F6A7A7E" w14:textId="77777777" w:rsidR="00FD528A" w:rsidRPr="000275F6" w:rsidRDefault="00FD528A" w:rsidP="00483295">
      <w:pPr>
        <w:widowControl w:val="0"/>
        <w:numPr>
          <w:ilvl w:val="0"/>
          <w:numId w:val="17"/>
        </w:numPr>
        <w:tabs>
          <w:tab w:val="left" w:pos="220"/>
          <w:tab w:val="left" w:pos="720"/>
        </w:tabs>
        <w:autoSpaceDE w:val="0"/>
        <w:autoSpaceDN w:val="0"/>
        <w:adjustRightInd w:val="0"/>
        <w:spacing w:after="180"/>
        <w:ind w:left="270" w:hanging="27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When we hear concerns and complaints we will listen and refer the individual with concerns to the lowest level possible for resolution e.g. the school principal, etc.</w:t>
      </w:r>
    </w:p>
    <w:p w14:paraId="72E9FA48" w14:textId="77777777" w:rsidR="00FD528A" w:rsidRPr="000275F6" w:rsidRDefault="00FD528A" w:rsidP="00483295">
      <w:pPr>
        <w:widowControl w:val="0"/>
        <w:numPr>
          <w:ilvl w:val="0"/>
          <w:numId w:val="17"/>
        </w:numPr>
        <w:tabs>
          <w:tab w:val="left" w:pos="220"/>
          <w:tab w:val="left" w:pos="720"/>
        </w:tabs>
        <w:autoSpaceDE w:val="0"/>
        <w:autoSpaceDN w:val="0"/>
        <w:adjustRightInd w:val="0"/>
        <w:spacing w:after="180"/>
        <w:ind w:left="270" w:hanging="27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When we hear concerns and complaints we will suspend final judgment, recognizing that we may not have a complete picture.</w:t>
      </w:r>
    </w:p>
    <w:p w14:paraId="15337E8A" w14:textId="77777777" w:rsidR="00FD528A" w:rsidRPr="000275F6" w:rsidRDefault="00FD528A" w:rsidP="00483295">
      <w:pPr>
        <w:widowControl w:val="0"/>
        <w:numPr>
          <w:ilvl w:val="0"/>
          <w:numId w:val="17"/>
        </w:numPr>
        <w:tabs>
          <w:tab w:val="left" w:pos="220"/>
          <w:tab w:val="left" w:pos="720"/>
        </w:tabs>
        <w:autoSpaceDE w:val="0"/>
        <w:autoSpaceDN w:val="0"/>
        <w:adjustRightInd w:val="0"/>
        <w:spacing w:after="180"/>
        <w:ind w:left="270" w:hanging="27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Individual Directors will represent themselves as individual Board members in dealing with citizens rather than as representing the School Board. The exception to this is when addressing others on issues where there is agreement by the Board (such as direction, policy, elections, etc.).</w:t>
      </w:r>
    </w:p>
    <w:p w14:paraId="738A3AA3" w14:textId="77777777" w:rsidR="00FD528A" w:rsidRPr="00483295" w:rsidRDefault="00FD528A" w:rsidP="00483295">
      <w:pPr>
        <w:widowControl w:val="0"/>
        <w:tabs>
          <w:tab w:val="left" w:pos="220"/>
        </w:tabs>
        <w:autoSpaceDE w:val="0"/>
        <w:autoSpaceDN w:val="0"/>
        <w:adjustRightInd w:val="0"/>
        <w:rPr>
          <w:rFonts w:cs="Helvetica"/>
          <w:color w:val="262626"/>
          <w:sz w:val="32"/>
          <w:szCs w:val="32"/>
          <w14:shadow w14:blurRad="50800" w14:dist="38100" w14:dir="2700000" w14:sx="100000" w14:sy="100000" w14:kx="0" w14:ky="0" w14:algn="tl">
            <w14:srgbClr w14:val="000000">
              <w14:alpha w14:val="60000"/>
            </w14:srgbClr>
          </w14:shadow>
        </w:rPr>
      </w:pPr>
      <w:r w:rsidRPr="00483295">
        <w:rPr>
          <w:rFonts w:cs="Helvetica"/>
          <w:color w:val="262626"/>
          <w:sz w:val="32"/>
          <w:szCs w:val="32"/>
          <w14:shadow w14:blurRad="50800" w14:dist="38100" w14:dir="2700000" w14:sx="100000" w14:sy="100000" w14:kx="0" w14:ky="0" w14:algn="tl">
            <w14:srgbClr w14:val="000000">
              <w14:alpha w14:val="60000"/>
            </w14:srgbClr>
          </w14:shadow>
        </w:rPr>
        <w:t>Effective Meetings</w:t>
      </w:r>
    </w:p>
    <w:p w14:paraId="18F87C7F" w14:textId="77777777" w:rsidR="00FD528A" w:rsidRPr="000275F6" w:rsidRDefault="00FD528A" w:rsidP="00483295">
      <w:pPr>
        <w:widowControl w:val="0"/>
        <w:numPr>
          <w:ilvl w:val="0"/>
          <w:numId w:val="17"/>
        </w:numPr>
        <w:tabs>
          <w:tab w:val="left" w:pos="220"/>
          <w:tab w:val="left" w:pos="720"/>
        </w:tabs>
        <w:autoSpaceDE w:val="0"/>
        <w:autoSpaceDN w:val="0"/>
        <w:adjustRightInd w:val="0"/>
        <w:spacing w:after="180"/>
        <w:ind w:left="270" w:hanging="27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The Board agrees to share ideas about new programs and new directions with the Superintendent and other members of the Board before presenting major proposals publicly.</w:t>
      </w:r>
    </w:p>
    <w:p w14:paraId="0FCCE297" w14:textId="77777777" w:rsidR="00FD528A" w:rsidRPr="000275F6" w:rsidRDefault="00FD528A" w:rsidP="00483295">
      <w:pPr>
        <w:widowControl w:val="0"/>
        <w:numPr>
          <w:ilvl w:val="0"/>
          <w:numId w:val="17"/>
        </w:numPr>
        <w:tabs>
          <w:tab w:val="left" w:pos="220"/>
          <w:tab w:val="left" w:pos="720"/>
        </w:tabs>
        <w:autoSpaceDE w:val="0"/>
        <w:autoSpaceDN w:val="0"/>
        <w:adjustRightInd w:val="0"/>
        <w:spacing w:after="180"/>
        <w:ind w:left="270" w:hanging="27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Out of respect for the time of others, Board meetings will begin as scheduled.</w:t>
      </w:r>
    </w:p>
    <w:p w14:paraId="421D7526" w14:textId="77777777" w:rsidR="00FD528A" w:rsidRPr="000275F6" w:rsidRDefault="00FD528A" w:rsidP="00483295">
      <w:pPr>
        <w:widowControl w:val="0"/>
        <w:numPr>
          <w:ilvl w:val="0"/>
          <w:numId w:val="17"/>
        </w:numPr>
        <w:tabs>
          <w:tab w:val="left" w:pos="220"/>
          <w:tab w:val="left" w:pos="720"/>
        </w:tabs>
        <w:autoSpaceDE w:val="0"/>
        <w:autoSpaceDN w:val="0"/>
        <w:adjustRightInd w:val="0"/>
        <w:spacing w:after="180"/>
        <w:ind w:left="270" w:hanging="270"/>
        <w:rPr>
          <w:rFonts w:cs="Helvetica Light"/>
          <w:color w:val="262626"/>
          <w14:shadow w14:blurRad="50800" w14:dist="38100" w14:dir="2700000" w14:sx="100000" w14:sy="100000" w14:kx="0" w14:ky="0" w14:algn="tl">
            <w14:srgbClr w14:val="000000">
              <w14:alpha w14:val="60000"/>
            </w14:srgbClr>
          </w14:shadow>
        </w:rPr>
      </w:pPr>
      <w:r w:rsidRPr="000275F6">
        <w:rPr>
          <w:rFonts w:cs="Helvetica Light"/>
          <w:color w:val="262626"/>
          <w14:shadow w14:blurRad="50800" w14:dist="38100" w14:dir="2700000" w14:sx="100000" w14:sy="100000" w14:kx="0" w14:ky="0" w14:algn="tl">
            <w14:srgbClr w14:val="000000">
              <w14:alpha w14:val="60000"/>
            </w14:srgbClr>
          </w14:shadow>
        </w:rPr>
        <w:t>The Board agrees to read all materials, call and ask questions in advance (to allow Superintendent to prepare complete and accurate response), seek clarification and information as needed and when possible, explains to the Superintendent in advance about major concerns about proposals.</w:t>
      </w:r>
    </w:p>
    <w:p w14:paraId="7F2418C7" w14:textId="77777777" w:rsidR="00FD528A" w:rsidRPr="002047B5" w:rsidRDefault="00FD528A" w:rsidP="002047B5">
      <w:pPr>
        <w:pStyle w:val="ListParagraph"/>
        <w:numPr>
          <w:ilvl w:val="0"/>
          <w:numId w:val="17"/>
        </w:numPr>
        <w:tabs>
          <w:tab w:val="left" w:pos="220"/>
        </w:tabs>
        <w:ind w:left="270" w:hanging="270"/>
      </w:pPr>
      <w:r w:rsidRPr="00483295">
        <w:rPr>
          <w:rFonts w:cs="Helvetica Light"/>
          <w:color w:val="262626"/>
          <w14:shadow w14:blurRad="50800" w14:dist="38100" w14:dir="2700000" w14:sx="100000" w14:sy="100000" w14:kx="0" w14:ky="0" w14:algn="tl">
            <w14:srgbClr w14:val="000000">
              <w14:alpha w14:val="60000"/>
            </w14:srgbClr>
          </w14:shadow>
        </w:rPr>
        <w:t>The Board will refrain from holding de facto Board meetings via telephone and/or email.</w:t>
      </w:r>
    </w:p>
    <w:p w14:paraId="26D792AA" w14:textId="77777777" w:rsidR="002047B5" w:rsidRDefault="002047B5" w:rsidP="002047B5">
      <w:pPr>
        <w:tabs>
          <w:tab w:val="left" w:pos="220"/>
        </w:tabs>
      </w:pPr>
    </w:p>
    <w:p w14:paraId="37224DB7" w14:textId="77777777" w:rsidR="002047B5" w:rsidRDefault="002047B5">
      <w:r>
        <w:br w:type="page"/>
      </w:r>
    </w:p>
    <w:p w14:paraId="3A0C23AC" w14:textId="77777777" w:rsidR="00FF3254" w:rsidRPr="002806C8" w:rsidRDefault="00FF3254" w:rsidP="00FF3254">
      <w:pPr>
        <w:rPr>
          <w:b/>
          <w:sz w:val="48"/>
          <w:szCs w:val="48"/>
        </w:rPr>
      </w:pPr>
      <w:r w:rsidRPr="002806C8">
        <w:rPr>
          <w:b/>
          <w:sz w:val="48"/>
          <w:szCs w:val="48"/>
        </w:rPr>
        <w:t xml:space="preserve">WOODLAND </w:t>
      </w:r>
      <w:r>
        <w:rPr>
          <w:b/>
          <w:sz w:val="48"/>
          <w:szCs w:val="48"/>
        </w:rPr>
        <w:t>PUBLIC SCHOOLS</w:t>
      </w:r>
    </w:p>
    <w:p w14:paraId="7EC14E2E" w14:textId="77777777" w:rsidR="00FF3254" w:rsidRDefault="00FF3254" w:rsidP="00FF3254">
      <w:pPr>
        <w:rPr>
          <w:b/>
          <w:sz w:val="32"/>
          <w:szCs w:val="32"/>
        </w:rPr>
      </w:pPr>
    </w:p>
    <w:p w14:paraId="58E12C9A" w14:textId="77777777" w:rsidR="00FF3254" w:rsidRDefault="00FF3254" w:rsidP="00FF3254">
      <w:pPr>
        <w:rPr>
          <w:b/>
          <w:sz w:val="32"/>
          <w:szCs w:val="32"/>
        </w:rPr>
      </w:pPr>
      <w:r w:rsidRPr="002806C8">
        <w:rPr>
          <w:b/>
          <w:sz w:val="32"/>
          <w:szCs w:val="32"/>
        </w:rPr>
        <w:t>Mission Statement:</w:t>
      </w:r>
    </w:p>
    <w:p w14:paraId="5178ED61" w14:textId="77777777" w:rsidR="00FF3254" w:rsidRPr="00FF3254" w:rsidRDefault="00FF3254" w:rsidP="00FF3254">
      <w:pPr>
        <w:rPr>
          <w:b/>
          <w:i/>
        </w:rPr>
      </w:pPr>
      <w:r>
        <w:rPr>
          <w:b/>
          <w:i/>
        </w:rPr>
        <w:t xml:space="preserve"> “</w:t>
      </w:r>
      <w:r w:rsidRPr="00FF3254">
        <w:rPr>
          <w:b/>
          <w:i/>
        </w:rPr>
        <w:t>Educate all students to excel in their chosen endeavors while becoming</w:t>
      </w:r>
      <w:r>
        <w:rPr>
          <w:b/>
          <w:i/>
        </w:rPr>
        <w:t xml:space="preserve"> productive members of society“</w:t>
      </w:r>
    </w:p>
    <w:p w14:paraId="27378F7C" w14:textId="77777777" w:rsidR="00FF3254" w:rsidRDefault="00FF3254" w:rsidP="00FF3254">
      <w:pPr>
        <w:rPr>
          <w:b/>
        </w:rPr>
      </w:pPr>
    </w:p>
    <w:p w14:paraId="19885B72" w14:textId="77777777" w:rsidR="00FF3254" w:rsidRPr="002806C8" w:rsidRDefault="00FF3254" w:rsidP="00FF3254">
      <w:pPr>
        <w:rPr>
          <w:b/>
        </w:rPr>
      </w:pPr>
      <w:r w:rsidRPr="002806C8">
        <w:rPr>
          <w:b/>
        </w:rPr>
        <w:t>District Goals:</w:t>
      </w:r>
    </w:p>
    <w:p w14:paraId="1F28DE43" w14:textId="77777777" w:rsidR="00FF3254" w:rsidRDefault="00FF3254" w:rsidP="00FF3254">
      <w:pPr>
        <w:pStyle w:val="ListParagraph"/>
        <w:numPr>
          <w:ilvl w:val="0"/>
          <w:numId w:val="18"/>
        </w:numPr>
        <w:spacing w:line="276" w:lineRule="auto"/>
      </w:pPr>
      <w:r w:rsidRPr="007C7A65">
        <w:rPr>
          <w:i/>
        </w:rPr>
        <w:t>High-Quality Teaching &amp; Learning</w:t>
      </w:r>
      <w:r w:rsidRPr="007C7A65">
        <w:t>.</w:t>
      </w:r>
      <w:r w:rsidRPr="007C7A65">
        <w:rPr>
          <w:i/>
        </w:rPr>
        <w:t xml:space="preserve">  </w:t>
      </w:r>
      <w:r>
        <w:t xml:space="preserve"> Our faculty and staff will provide effective and high-quality instruction by engaging student interests, exploring alternate pathways and leading by example, thereby promoting a powerful environment for learning.  This process will be enhanced through the incorporation of proven tools, training and classroom support.</w:t>
      </w:r>
    </w:p>
    <w:p w14:paraId="7DE36C81" w14:textId="77777777" w:rsidR="00FF3254" w:rsidRDefault="00FF3254" w:rsidP="00FF3254">
      <w:pPr>
        <w:pStyle w:val="ListParagraph"/>
      </w:pPr>
    </w:p>
    <w:p w14:paraId="18C68B99" w14:textId="77777777" w:rsidR="00FF3254" w:rsidRDefault="00FF3254" w:rsidP="00FF3254">
      <w:pPr>
        <w:pStyle w:val="ListParagraph"/>
      </w:pPr>
    </w:p>
    <w:p w14:paraId="13E63471" w14:textId="77777777" w:rsidR="00FF3254" w:rsidRDefault="00FF3254" w:rsidP="00FF3254">
      <w:pPr>
        <w:pStyle w:val="ListParagraph"/>
        <w:numPr>
          <w:ilvl w:val="0"/>
          <w:numId w:val="18"/>
        </w:numPr>
        <w:spacing w:line="276" w:lineRule="auto"/>
      </w:pPr>
      <w:r w:rsidRPr="002655E9">
        <w:rPr>
          <w:i/>
        </w:rPr>
        <w:t>A safe, healthy &amp; nurturing environment</w:t>
      </w:r>
      <w:r>
        <w:t>.  Our school climate will enhance educational performance by focusing on each child, meeting individual student needs by emphasizing safety, a healthy personal outlook, proper nutrition, and physical fitness.</w:t>
      </w:r>
    </w:p>
    <w:p w14:paraId="01768DF3" w14:textId="77777777" w:rsidR="00FF3254" w:rsidRDefault="00FF3254" w:rsidP="00FF3254">
      <w:pPr>
        <w:pStyle w:val="ListParagraph"/>
      </w:pPr>
    </w:p>
    <w:p w14:paraId="3C304DE9" w14:textId="77777777" w:rsidR="00FF3254" w:rsidRDefault="00FF3254" w:rsidP="00FF3254">
      <w:pPr>
        <w:pStyle w:val="ListParagraph"/>
      </w:pPr>
    </w:p>
    <w:p w14:paraId="2429CB0C" w14:textId="77777777" w:rsidR="00FF3254" w:rsidRDefault="00FF3254" w:rsidP="00FF3254">
      <w:pPr>
        <w:pStyle w:val="ListParagraph"/>
        <w:numPr>
          <w:ilvl w:val="0"/>
          <w:numId w:val="18"/>
        </w:numPr>
        <w:spacing w:line="276" w:lineRule="auto"/>
      </w:pPr>
      <w:r>
        <w:rPr>
          <w:i/>
        </w:rPr>
        <w:t xml:space="preserve">Prudent, conservative fiscal management.  </w:t>
      </w:r>
      <w:r>
        <w:t>We will promote public trust through effective financial oversight and prudent management of District finances and cash reserves.</w:t>
      </w:r>
    </w:p>
    <w:p w14:paraId="725F63C6" w14:textId="77777777" w:rsidR="00FF3254" w:rsidRDefault="00FF3254" w:rsidP="00FF3254">
      <w:pPr>
        <w:pStyle w:val="ListParagraph"/>
      </w:pPr>
    </w:p>
    <w:p w14:paraId="508389A8" w14:textId="77777777" w:rsidR="00FF3254" w:rsidRPr="00CD572E" w:rsidRDefault="00FF3254" w:rsidP="00FF3254">
      <w:pPr>
        <w:pStyle w:val="ListParagraph"/>
        <w:rPr>
          <w:sz w:val="28"/>
          <w:szCs w:val="28"/>
        </w:rPr>
      </w:pPr>
    </w:p>
    <w:p w14:paraId="6144CD11" w14:textId="77777777" w:rsidR="00FF3254" w:rsidRDefault="00FF3254" w:rsidP="00FF3254">
      <w:pPr>
        <w:pStyle w:val="ListParagraph"/>
        <w:numPr>
          <w:ilvl w:val="0"/>
          <w:numId w:val="18"/>
        </w:numPr>
        <w:spacing w:line="276" w:lineRule="auto"/>
      </w:pPr>
      <w:r>
        <w:rPr>
          <w:i/>
        </w:rPr>
        <w:t xml:space="preserve">Effective partnerships.  </w:t>
      </w:r>
      <w:r>
        <w:t xml:space="preserve">We will leverage community skills and resources through compelling and innovative partnerships, working with our local business community, government entities, early learning providers, service clubs, senior centers, and other complementary organizations.  </w:t>
      </w:r>
    </w:p>
    <w:p w14:paraId="277BF99E" w14:textId="77777777" w:rsidR="00FF3254" w:rsidRPr="004E3BD5" w:rsidRDefault="00FF3254" w:rsidP="00FF3254">
      <w:pPr>
        <w:pStyle w:val="ListParagraph"/>
      </w:pPr>
    </w:p>
    <w:p w14:paraId="5A23E037" w14:textId="77777777" w:rsidR="00FF3254" w:rsidRDefault="00FF3254" w:rsidP="00FF3254">
      <w:pPr>
        <w:pStyle w:val="ListParagraph"/>
      </w:pPr>
    </w:p>
    <w:p w14:paraId="2D5D7234" w14:textId="77777777" w:rsidR="00FF3254" w:rsidRDefault="00FF3254" w:rsidP="00FF3254">
      <w:pPr>
        <w:pStyle w:val="ListParagraph"/>
        <w:numPr>
          <w:ilvl w:val="0"/>
          <w:numId w:val="18"/>
        </w:numPr>
        <w:spacing w:line="276" w:lineRule="auto"/>
      </w:pPr>
      <w:r w:rsidRPr="002806C8">
        <w:rPr>
          <w:i/>
        </w:rPr>
        <w:t>Community outreach &amp; involvement</w:t>
      </w:r>
      <w:r>
        <w:t xml:space="preserve">.  We will actively promote our District through effective, consistent and transparent communication, particularly with parents and families, instilling a sense of commitment throughout our community toward student success.  Our outreach will be welcoming, inclusive, and relevant.   </w:t>
      </w:r>
    </w:p>
    <w:p w14:paraId="74F2EEA8" w14:textId="77777777" w:rsidR="002047B5" w:rsidRDefault="002047B5" w:rsidP="002047B5">
      <w:pPr>
        <w:tabs>
          <w:tab w:val="left" w:pos="220"/>
        </w:tabs>
      </w:pPr>
    </w:p>
    <w:p w14:paraId="26BAA4F5" w14:textId="77777777" w:rsidR="00FF3254" w:rsidRDefault="00FF3254" w:rsidP="002047B5">
      <w:pPr>
        <w:tabs>
          <w:tab w:val="left" w:pos="220"/>
        </w:tabs>
      </w:pPr>
    </w:p>
    <w:p w14:paraId="615723A4" w14:textId="77777777" w:rsidR="00FF3254" w:rsidRPr="00FF3254" w:rsidRDefault="00FF3254" w:rsidP="002047B5">
      <w:pPr>
        <w:tabs>
          <w:tab w:val="left" w:pos="220"/>
        </w:tabs>
        <w:rPr>
          <w:i/>
          <w:sz w:val="22"/>
        </w:rPr>
      </w:pPr>
      <w:r>
        <w:rPr>
          <w:i/>
          <w:sz w:val="22"/>
        </w:rPr>
        <w:t>APPROVED SEPTEMBER 10, 2012</w:t>
      </w:r>
    </w:p>
    <w:sectPr w:rsidR="00FF3254" w:rsidRPr="00FF3254" w:rsidSect="002B6D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Helvetica Light">
    <w:panose1 w:val="020B0403020202020204"/>
    <w:charset w:val="00"/>
    <w:family w:val="auto"/>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F9624B6"/>
    <w:multiLevelType w:val="hybridMultilevel"/>
    <w:tmpl w:val="6212A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E32205"/>
    <w:multiLevelType w:val="hybridMultilevel"/>
    <w:tmpl w:val="9F3AF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1E74712"/>
    <w:multiLevelType w:val="hybridMultilevel"/>
    <w:tmpl w:val="7FA07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58A6295"/>
    <w:multiLevelType w:val="hybridMultilevel"/>
    <w:tmpl w:val="51A80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C655AD5"/>
    <w:multiLevelType w:val="hybridMultilevel"/>
    <w:tmpl w:val="B5D89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3796CC1"/>
    <w:multiLevelType w:val="hybridMultilevel"/>
    <w:tmpl w:val="FEA6E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5D867D5"/>
    <w:multiLevelType w:val="hybridMultilevel"/>
    <w:tmpl w:val="538817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7D00536"/>
    <w:multiLevelType w:val="hybridMultilevel"/>
    <w:tmpl w:val="493CF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3946D0B"/>
    <w:multiLevelType w:val="hybridMultilevel"/>
    <w:tmpl w:val="9DF8E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65D101E"/>
    <w:multiLevelType w:val="hybridMultilevel"/>
    <w:tmpl w:val="EBEEA63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1655E7"/>
    <w:multiLevelType w:val="hybridMultilevel"/>
    <w:tmpl w:val="89949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5"/>
  </w:num>
  <w:num w:numId="14">
    <w:abstractNumId w:val="13"/>
  </w:num>
  <w:num w:numId="15">
    <w:abstractNumId w:val="22"/>
  </w:num>
  <w:num w:numId="16">
    <w:abstractNumId w:val="16"/>
  </w:num>
  <w:num w:numId="17">
    <w:abstractNumId w:val="14"/>
  </w:num>
  <w:num w:numId="18">
    <w:abstractNumId w:val="12"/>
  </w:num>
  <w:num w:numId="19">
    <w:abstractNumId w:val="17"/>
  </w:num>
  <w:num w:numId="20">
    <w:abstractNumId w:val="20"/>
  </w:num>
  <w:num w:numId="21">
    <w:abstractNumId w:val="18"/>
  </w:num>
  <w:num w:numId="22">
    <w:abstractNumId w:val="1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28A"/>
    <w:rsid w:val="000275F6"/>
    <w:rsid w:val="002047B5"/>
    <w:rsid w:val="00253AB4"/>
    <w:rsid w:val="002B6D16"/>
    <w:rsid w:val="00450EC5"/>
    <w:rsid w:val="00483295"/>
    <w:rsid w:val="00AE434D"/>
    <w:rsid w:val="00D27FD5"/>
    <w:rsid w:val="00EF0DEC"/>
    <w:rsid w:val="00FD528A"/>
    <w:rsid w:val="00FF3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3554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52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75F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52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75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184E9-57BF-9047-BC3F-3E526E5E8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1573</Words>
  <Characters>8972</Characters>
  <Application>Microsoft Macintosh Word</Application>
  <DocSecurity>0</DocSecurity>
  <Lines>74</Lines>
  <Paragraphs>21</Paragraphs>
  <ScaleCrop>false</ScaleCrop>
  <Company>Woodland Public School</Company>
  <LinksUpToDate>false</LinksUpToDate>
  <CharactersWithSpaces>10524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Green</dc:creator>
  <cp:keywords/>
  <dc:description/>
  <cp:lastModifiedBy>Michael Green</cp:lastModifiedBy>
  <cp:revision>2</cp:revision>
  <dcterms:created xsi:type="dcterms:W3CDTF">2014-01-13T17:04:00Z</dcterms:created>
  <dcterms:modified xsi:type="dcterms:W3CDTF">2014-01-13T17:04:00Z</dcterms:modified>
</cp:coreProperties>
</file>